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095EA9">
              <w:rPr>
                <w:i w:val="0"/>
                <w:noProof/>
                <w:webHidden/>
              </w:rPr>
              <w:t>3</w:t>
            </w:r>
            <w:r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095EA9">
              <w:rPr>
                <w:i w:val="0"/>
                <w:noProof/>
                <w:webHidden/>
              </w:rPr>
              <w:t>3</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095EA9">
              <w:rPr>
                <w:i w:val="0"/>
                <w:noProof/>
                <w:webHidden/>
              </w:rPr>
              <w:t>3</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095EA9">
              <w:rPr>
                <w:i w:val="0"/>
                <w:noProof/>
                <w:webHidden/>
              </w:rPr>
              <w:t>4</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095EA9">
              <w:rPr>
                <w:i w:val="0"/>
                <w:noProof/>
                <w:webHidden/>
              </w:rPr>
              <w:t>7</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095EA9">
              <w:rPr>
                <w:i w:val="0"/>
                <w:noProof/>
                <w:webHidden/>
              </w:rPr>
              <w:t>9</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095EA9">
              <w:rPr>
                <w:i w:val="0"/>
                <w:noProof/>
                <w:webHidden/>
              </w:rPr>
              <w:t>10</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095EA9">
              <w:rPr>
                <w:i w:val="0"/>
                <w:noProof/>
                <w:webHidden/>
              </w:rPr>
              <w:t>12</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095EA9">
              <w:rPr>
                <w:i w:val="0"/>
                <w:noProof/>
                <w:webHidden/>
              </w:rPr>
              <w:t>15</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095EA9">
              <w:rPr>
                <w:i w:val="0"/>
                <w:noProof/>
                <w:webHidden/>
              </w:rPr>
              <w:t>17</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095EA9">
              <w:rPr>
                <w:i w:val="0"/>
                <w:noProof/>
                <w:webHidden/>
              </w:rPr>
              <w:t>18</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095EA9">
              <w:rPr>
                <w:i w:val="0"/>
                <w:noProof/>
                <w:webHidden/>
              </w:rPr>
              <w:t>19</w:t>
            </w:r>
            <w:r w:rsidR="003A5AF6" w:rsidRPr="006E1470">
              <w:rPr>
                <w:i w:val="0"/>
                <w:noProof/>
                <w:webHidden/>
              </w:rPr>
              <w:fldChar w:fldCharType="end"/>
            </w:r>
          </w:hyperlink>
        </w:p>
        <w:p w:rsidR="006E1470" w:rsidRPr="006E1470" w:rsidRDefault="0012135F">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095EA9">
              <w:rPr>
                <w:i w:val="0"/>
                <w:noProof/>
                <w:webHidden/>
              </w:rPr>
              <w:t>23</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095EA9">
              <w:rPr>
                <w:i w:val="0"/>
                <w:noProof/>
                <w:webHidden/>
              </w:rPr>
              <w:t>26</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095EA9">
              <w:rPr>
                <w:i w:val="0"/>
                <w:noProof/>
                <w:webHidden/>
              </w:rPr>
              <w:t>30</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095EA9">
              <w:rPr>
                <w:i w:val="0"/>
                <w:noProof/>
                <w:webHidden/>
              </w:rPr>
              <w:t>46</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095EA9">
              <w:rPr>
                <w:i w:val="0"/>
                <w:noProof/>
                <w:webHidden/>
              </w:rPr>
              <w:t>49</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095EA9">
              <w:rPr>
                <w:i w:val="0"/>
                <w:noProof/>
                <w:webHidden/>
              </w:rPr>
              <w:t>50</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095EA9">
              <w:rPr>
                <w:i w:val="0"/>
                <w:noProof/>
                <w:webHidden/>
              </w:rPr>
              <w:t>52</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095EA9">
              <w:rPr>
                <w:i w:val="0"/>
                <w:noProof/>
                <w:webHidden/>
              </w:rPr>
              <w:t>54</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095EA9">
              <w:rPr>
                <w:i w:val="0"/>
                <w:noProof/>
                <w:webHidden/>
              </w:rPr>
              <w:t>57</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095EA9">
              <w:rPr>
                <w:i w:val="0"/>
                <w:noProof/>
                <w:webHidden/>
              </w:rPr>
              <w:t>60</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095EA9">
              <w:rPr>
                <w:i w:val="0"/>
                <w:noProof/>
                <w:webHidden/>
              </w:rPr>
              <w:t>61</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095EA9">
              <w:rPr>
                <w:i w:val="0"/>
                <w:noProof/>
                <w:webHidden/>
              </w:rPr>
              <w:t>61</w:t>
            </w:r>
            <w:r w:rsidR="003A5AF6" w:rsidRPr="006E1470">
              <w:rPr>
                <w:i w:val="0"/>
                <w:noProof/>
                <w:webHidden/>
              </w:rPr>
              <w:fldChar w:fldCharType="end"/>
            </w:r>
          </w:hyperlink>
        </w:p>
        <w:p w:rsidR="006E1470" w:rsidRP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095EA9">
              <w:rPr>
                <w:i w:val="0"/>
                <w:noProof/>
                <w:webHidden/>
              </w:rPr>
              <w:t>62</w:t>
            </w:r>
            <w:r w:rsidR="003A5AF6" w:rsidRPr="006E1470">
              <w:rPr>
                <w:i w:val="0"/>
                <w:noProof/>
                <w:webHidden/>
              </w:rPr>
              <w:fldChar w:fldCharType="end"/>
            </w:r>
          </w:hyperlink>
        </w:p>
        <w:p w:rsidR="006E1470" w:rsidRDefault="0012135F">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095EA9">
              <w:rPr>
                <w:i w:val="0"/>
                <w:noProof/>
                <w:webHidden/>
              </w:rPr>
              <w:t>63</w:t>
            </w:r>
            <w:r w:rsidR="003A5AF6"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9E68F1">
      <w:pPr>
        <w:pStyle w:val="Nagwek1"/>
        <w:spacing w:line="276" w:lineRule="auto"/>
        <w:rPr>
          <w:lang w:val="pl-PL"/>
        </w:rPr>
      </w:pPr>
      <w:bookmarkStart w:id="0" w:name="_Toc438759768"/>
      <w:r>
        <w:rPr>
          <w:lang w:val="pl-PL"/>
        </w:rPr>
        <w:lastRenderedPageBreak/>
        <w:t>ROZDZIAŁ</w:t>
      </w:r>
      <w:r w:rsidR="009E68F1" w:rsidRPr="009E68F1">
        <w:rPr>
          <w:lang w:val="pl-PL"/>
        </w:rPr>
        <w:t xml:space="preserve"> I </w:t>
      </w:r>
      <w:r w:rsidR="00CC6B53" w:rsidRPr="009E68F1">
        <w:rPr>
          <w:lang w:val="pl-PL"/>
        </w:rPr>
        <w:t xml:space="preserve">Charakterystyka </w:t>
      </w:r>
      <w:r w:rsidR="009E68F1">
        <w:rPr>
          <w:lang w:val="pl-PL"/>
        </w:rPr>
        <w:t>LGD</w:t>
      </w:r>
      <w:bookmarkEnd w:id="0"/>
    </w:p>
    <w:p w:rsidR="009E68F1" w:rsidRPr="00AC22F0" w:rsidRDefault="009E68F1" w:rsidP="00386F73">
      <w:pPr>
        <w:pStyle w:val="Nagwek2"/>
      </w:pPr>
      <w:bookmarkStart w:id="1" w:name="_Toc435975914"/>
      <w:bookmarkStart w:id="2" w:name="_Toc438759769"/>
      <w:r w:rsidRPr="00AC22F0">
        <w:t>1. Forma prawna</w:t>
      </w:r>
      <w:bookmarkEnd w:id="1"/>
      <w:bookmarkEnd w:id="2"/>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3" w:name="_Toc435975915"/>
      <w:bookmarkStart w:id="4" w:name="_Toc438759770"/>
      <w:r w:rsidRPr="00AC22F0">
        <w:t>2. Obszar</w:t>
      </w:r>
      <w:bookmarkEnd w:id="3"/>
      <w:bookmarkEnd w:id="4"/>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5"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095EA9">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095EA9">
        <w:t>1</w:t>
      </w:r>
      <w:r w:rsidR="003A5AF6">
        <w:fldChar w:fldCharType="end"/>
      </w:r>
      <w:r w:rsidRPr="000930DA">
        <w:t>Obszar działania LGD „Nad Czarną i Pilicą”</w:t>
      </w:r>
      <w:bookmarkEnd w:id="7"/>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43968A9" wp14:editId="3971083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8" w:name="_Toc438759771"/>
      <w:r>
        <w:t xml:space="preserve">3. </w:t>
      </w:r>
      <w:r w:rsidR="002F0FDC" w:rsidRPr="00AC22F0">
        <w:t>Potencjał i doświadczenie LGD</w:t>
      </w:r>
      <w:bookmarkEnd w:id="8"/>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095EA9">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B2744E">
      <w:pPr>
        <w:pStyle w:val="Nagwek1"/>
        <w:rPr>
          <w:lang w:val="pl-PL"/>
        </w:rPr>
      </w:pPr>
      <w:bookmarkStart w:id="10" w:name="_Toc438759772"/>
      <w:r w:rsidRPr="00B2744E">
        <w:rPr>
          <w:lang w:val="pl-PL"/>
        </w:rPr>
        <w:t>R</w:t>
      </w:r>
      <w:r w:rsidR="002F0FDC">
        <w:rPr>
          <w:lang w:val="pl-PL"/>
        </w:rPr>
        <w:t>OZDZIAŁ II Partycypacyjny charak</w:t>
      </w:r>
      <w:r w:rsidRPr="00B2744E">
        <w:rPr>
          <w:lang w:val="pl-PL"/>
        </w:rPr>
        <w:t>ter LSR</w:t>
      </w:r>
      <w:bookmarkEnd w:id="10"/>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095EA9">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B2744E">
      <w:pPr>
        <w:pStyle w:val="Nagwek1"/>
        <w:rPr>
          <w:lang w:val="pl-PL"/>
        </w:rPr>
      </w:pPr>
      <w:bookmarkStart w:id="12" w:name="_Toc438759773"/>
      <w:r w:rsidRPr="00B2744E">
        <w:rPr>
          <w:lang w:val="pl-PL"/>
        </w:rPr>
        <w:t xml:space="preserve">ROZDZIAŁ III </w:t>
      </w:r>
      <w:bookmarkStart w:id="13" w:name="_Toc435975918"/>
      <w:r w:rsidRPr="00B2744E">
        <w:rPr>
          <w:szCs w:val="28"/>
          <w:lang w:val="pl-PL"/>
        </w:rPr>
        <w:t>Diagnoza – opis obszaru i ludności</w:t>
      </w:r>
      <w:bookmarkEnd w:id="12"/>
      <w:bookmarkEnd w:id="13"/>
    </w:p>
    <w:p w:rsidR="00B75E72" w:rsidRPr="00AC22F0" w:rsidRDefault="00B2744E" w:rsidP="00386F73">
      <w:pPr>
        <w:pStyle w:val="Nagwek2"/>
      </w:pPr>
      <w:bookmarkStart w:id="14" w:name="_Toc438759774"/>
      <w:r w:rsidRPr="00AC22F0">
        <w:lastRenderedPageBreak/>
        <w:t xml:space="preserve">1. </w:t>
      </w:r>
      <w:r w:rsidR="00351DED" w:rsidRPr="00AC22F0">
        <w:t>Charakterystyka demograficzna</w:t>
      </w:r>
      <w:bookmarkEnd w:id="14"/>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095EA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rsidR="00FD19AD" w:rsidRDefault="00310272" w:rsidP="009E68F1">
      <w:pPr>
        <w:pStyle w:val="Styl2"/>
        <w:spacing w:line="276" w:lineRule="auto"/>
        <w:jc w:val="center"/>
      </w:pPr>
      <w:r w:rsidRPr="00310272">
        <w:rPr>
          <w:noProof/>
          <w:lang w:eastAsia="pl-PL" w:bidi="ar-SA"/>
        </w:rPr>
        <w:drawing>
          <wp:inline distT="0" distB="0" distL="0" distR="0" wp14:anchorId="40540FC0" wp14:editId="73ED0B51">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rsidR="00AE24B4" w:rsidRDefault="00001895" w:rsidP="009E68F1">
      <w:pPr>
        <w:pStyle w:val="Styl2"/>
        <w:spacing w:line="276" w:lineRule="auto"/>
        <w:jc w:val="center"/>
      </w:pPr>
      <w:r w:rsidRPr="00001895">
        <w:rPr>
          <w:i/>
          <w:noProof/>
          <w:lang w:eastAsia="pl-PL" w:bidi="ar-SA"/>
        </w:rPr>
        <w:drawing>
          <wp:inline distT="0" distB="0" distL="0" distR="0" wp14:anchorId="67D82912" wp14:editId="6AAC811C">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rsidR="00754409" w:rsidRDefault="00754409" w:rsidP="005B702E">
      <w:pPr>
        <w:pStyle w:val="Legenda"/>
      </w:pPr>
    </w:p>
    <w:p w:rsidR="001A345B" w:rsidRDefault="00201283" w:rsidP="005B702E">
      <w:pPr>
        <w:pStyle w:val="Legenda"/>
      </w:pPr>
      <w:r>
        <w:drawing>
          <wp:inline distT="0" distB="0" distL="0" distR="0" wp14:anchorId="76E20CC0" wp14:editId="59100C12">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7AC0526" wp14:editId="7D4E713F">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095EA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6" w:name="_Toc438759778"/>
      <w:r w:rsidRPr="00386F73">
        <w:t xml:space="preserve">5. </w:t>
      </w:r>
      <w:r w:rsidR="00B2744E" w:rsidRPr="00386F73">
        <w:t>Infrastruktura</w:t>
      </w:r>
      <w:bookmarkEnd w:id="36"/>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2"/>
    </w:p>
    <w:p w:rsidR="0050196E" w:rsidRPr="00F624DF" w:rsidRDefault="0050196E" w:rsidP="00226962"/>
    <w:p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A4394F" w:rsidRPr="00655EC3">
        <w:rPr>
          <w:i w:val="0"/>
        </w:rPr>
        <w:t xml:space="preserve"> w II połowie 2019 roku. Wśród badanych – zainteresowanych rozwojem swojej firmy chęć taka przejawiło 30 % (3 osoby)</w:t>
      </w:r>
      <w:r w:rsidRPr="00655EC3">
        <w:rPr>
          <w:i w:val="0"/>
        </w:rPr>
        <w:t>.</w:t>
      </w:r>
      <w:r w:rsidR="00500C87" w:rsidRPr="00655EC3">
        <w:rPr>
          <w:i w:val="0"/>
        </w:rPr>
        <w:t>Wśród badanych - zainteresowanych dofinansowaniem nie stwierdzono przedstawicieli grup defaworyzowanych (kobiety, bezrobotni)</w:t>
      </w:r>
      <w:r w:rsidR="00220CCC" w:rsidRPr="00655EC3">
        <w:rPr>
          <w:i w:val="0"/>
        </w:rPr>
        <w:t>. Badania wykazały wśród zainteresowanych dofinansowaniem chęć utworzenia maksymalnie 1-go nowego miejsca pracy (10 osób) lub tylko samozatrudnienia ( 2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rsidR="00A74D16" w:rsidRPr="003D45EB"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rsidR="00EA0BF9" w:rsidRDefault="00EA0BF9" w:rsidP="00CC2C5C"/>
    <w:p w:rsidR="00B53E61" w:rsidRDefault="00B53E61">
      <w:pPr>
        <w:jc w:val="left"/>
        <w:rPr>
          <w:rFonts w:asciiTheme="majorHAnsi" w:eastAsiaTheme="majorEastAsia" w:hAnsiTheme="majorHAnsi" w:cstheme="majorBidi"/>
          <w:b/>
          <w:bCs/>
          <w:i w:val="0"/>
          <w:sz w:val="28"/>
        </w:rPr>
      </w:pPr>
      <w:r>
        <w:br w:type="page"/>
      </w:r>
    </w:p>
    <w:p w:rsidR="00444F48" w:rsidRPr="00AC22F0" w:rsidRDefault="00444F48" w:rsidP="00444F48">
      <w:pPr>
        <w:pStyle w:val="Nagwek1"/>
        <w:rPr>
          <w:lang w:val="pl-PL"/>
        </w:rPr>
      </w:pPr>
      <w:bookmarkStart w:id="43" w:name="_Toc438759781"/>
      <w:r w:rsidRPr="00AC22F0">
        <w:rPr>
          <w:lang w:val="pl-PL"/>
        </w:rPr>
        <w:lastRenderedPageBreak/>
        <w:t>ROZDZIAŁ IV Analiza SWOT</w:t>
      </w:r>
      <w:bookmarkEnd w:id="43"/>
    </w:p>
    <w:p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095EA9">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444F48">
      <w:pPr>
        <w:pStyle w:val="Nagwek1"/>
        <w:rPr>
          <w:lang w:val="pl-PL"/>
        </w:rPr>
      </w:pPr>
      <w:bookmarkStart w:id="45" w:name="_Toc438759782"/>
      <w:r w:rsidRPr="00FF4931">
        <w:rPr>
          <w:lang w:val="pl-PL"/>
        </w:rPr>
        <w:lastRenderedPageBreak/>
        <w:t>ROZDZIAŁ V Cele i wskaźniki</w:t>
      </w:r>
      <w:bookmarkEnd w:id="45"/>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095EA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455B740C" wp14:editId="607FDB6E">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76" w:lineRule="auto"/>
                              <w:jc w:val="center"/>
                              <w:rPr>
                                <w:b/>
                                <w:i w:val="0"/>
                              </w:rPr>
                            </w:pPr>
                            <w:r>
                              <w:rPr>
                                <w:b/>
                              </w:rPr>
                              <w:t>CEL OGÓLNY</w:t>
                            </w:r>
                          </w:p>
                          <w:p w:rsidR="002A5B53" w:rsidRPr="00570C0A" w:rsidRDefault="002A5B5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B740C"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76" w:lineRule="auto"/>
                        <w:jc w:val="center"/>
                        <w:rPr>
                          <w:b/>
                          <w:i w:val="0"/>
                        </w:rPr>
                      </w:pPr>
                      <w:r>
                        <w:rPr>
                          <w:b/>
                        </w:rPr>
                        <w:t>CEL OGÓLNY</w:t>
                      </w:r>
                    </w:p>
                    <w:p w:rsidR="002A5B53" w:rsidRPr="00570C0A" w:rsidRDefault="002A5B5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2411FA75" wp14:editId="60C218C5">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113D153C" wp14:editId="6F646633">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79B1B6B3" wp14:editId="31BADAC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40" w:lineRule="auto"/>
                              <w:jc w:val="center"/>
                              <w:rPr>
                                <w:b/>
                                <w:i w:val="0"/>
                              </w:rPr>
                            </w:pPr>
                            <w:r>
                              <w:rPr>
                                <w:b/>
                              </w:rPr>
                              <w:t>CEL SZCZEGÓŁOWY 1.2</w:t>
                            </w:r>
                          </w:p>
                          <w:p w:rsidR="002A5B53" w:rsidRPr="00570C0A" w:rsidRDefault="002A5B53"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1B6B3"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40" w:lineRule="auto"/>
                        <w:jc w:val="center"/>
                        <w:rPr>
                          <w:b/>
                          <w:i w:val="0"/>
                        </w:rPr>
                      </w:pPr>
                      <w:r>
                        <w:rPr>
                          <w:b/>
                        </w:rPr>
                        <w:t>CEL SZCZEGÓŁOWY 1.2</w:t>
                      </w:r>
                    </w:p>
                    <w:p w:rsidR="002A5B53" w:rsidRPr="00570C0A" w:rsidRDefault="002A5B53"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6866DCFA" wp14:editId="4D384BDF">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40" w:lineRule="auto"/>
                              <w:jc w:val="center"/>
                              <w:rPr>
                                <w:b/>
                                <w:i w:val="0"/>
                              </w:rPr>
                            </w:pPr>
                            <w:r>
                              <w:rPr>
                                <w:b/>
                              </w:rPr>
                              <w:t>CEL SZCZEGÓŁOWY 1.1</w:t>
                            </w:r>
                          </w:p>
                          <w:p w:rsidR="002A5B53" w:rsidRPr="00570C0A" w:rsidRDefault="002A5B53"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6DCFA"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40" w:lineRule="auto"/>
                        <w:jc w:val="center"/>
                        <w:rPr>
                          <w:b/>
                          <w:i w:val="0"/>
                        </w:rPr>
                      </w:pPr>
                      <w:r>
                        <w:rPr>
                          <w:b/>
                        </w:rPr>
                        <w:t>CEL SZCZEGÓŁOWY 1.1</w:t>
                      </w:r>
                    </w:p>
                    <w:p w:rsidR="002A5B53" w:rsidRPr="00570C0A" w:rsidRDefault="002A5B53"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095EA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 xml:space="preserve">i konkurencyjność obszarów </w:t>
            </w:r>
            <w:r w:rsidRPr="00606E2B">
              <w:rPr>
                <w:rFonts w:asciiTheme="minorHAnsi" w:eastAsia="Calibri" w:hAnsiTheme="minorHAnsi" w:cstheme="minorHAnsi"/>
                <w:i w:val="0"/>
                <w:sz w:val="22"/>
                <w:szCs w:val="22"/>
                <w:lang w:bidi="ar-SA"/>
              </w:rPr>
              <w:lastRenderedPageBreak/>
              <w:t>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0" w:name="_Toc436055414"/>
    </w:p>
    <w:p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095EA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243B1F"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10</w:t>
            </w:r>
            <w:r w:rsidR="00130D63" w:rsidRPr="00606E2B">
              <w:rPr>
                <w:rFonts w:asciiTheme="minorHAnsi" w:eastAsia="Times New Roman" w:hAnsiTheme="minorHAnsi" w:cstheme="minorHAnsi"/>
                <w:i w:val="0"/>
                <w:sz w:val="22"/>
                <w:szCs w:val="22"/>
              </w:rPr>
              <w:t>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F7041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FA0A80">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FFFF00"/>
            <w:vAlign w:val="center"/>
          </w:tcPr>
          <w:p w:rsidR="00130D63" w:rsidRPr="00FA0A80" w:rsidRDefault="00094CFC" w:rsidP="005F24C5">
            <w:pPr>
              <w:spacing w:line="240" w:lineRule="auto"/>
              <w:jc w:val="right"/>
              <w:rPr>
                <w:rFonts w:asciiTheme="minorHAnsi" w:eastAsia="Times New Roman" w:hAnsiTheme="minorHAnsi" w:cstheme="minorHAnsi"/>
                <w:i w:val="0"/>
                <w:sz w:val="22"/>
                <w:szCs w:val="22"/>
              </w:rPr>
            </w:pPr>
            <w:r w:rsidRPr="00FA0A80">
              <w:rPr>
                <w:rFonts w:asciiTheme="minorHAnsi" w:eastAsia="Times New Roman" w:hAnsiTheme="minorHAnsi" w:cstheme="minorHAnsi"/>
                <w:i w:val="0"/>
                <w:sz w:val="22"/>
                <w:szCs w:val="22"/>
              </w:rPr>
              <w:t>22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FA0A80">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FFFF00"/>
            <w:vAlign w:val="center"/>
          </w:tcPr>
          <w:p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5D21DD">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FFFFFF" w:themeFill="background1"/>
            <w:vAlign w:val="center"/>
            <w:hideMark/>
          </w:tcPr>
          <w:p w:rsidR="00275B02" w:rsidRPr="00606E2B" w:rsidRDefault="005D21DD" w:rsidP="00560AB9">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5 567 5</w:t>
            </w:r>
            <w:r w:rsidRPr="005D21DD">
              <w:rPr>
                <w:rFonts w:asciiTheme="minorHAnsi" w:eastAsia="Times New Roman" w:hAnsiTheme="minorHAnsi" w:cstheme="minorHAnsi"/>
                <w:i w:val="0"/>
                <w:sz w:val="22"/>
                <w:szCs w:val="22"/>
              </w:rPr>
              <w:t>00</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2" w:name="_Toc436055415"/>
      <w:bookmarkStart w:id="53"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095EA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 00</w:t>
            </w:r>
            <w:r w:rsidR="006F736B" w:rsidRPr="003E6566">
              <w:rPr>
                <w:rFonts w:asciiTheme="minorHAnsi" w:eastAsia="Calibri" w:hAnsiTheme="minorHAnsi" w:cstheme="minorHAnsi"/>
                <w:i w:val="0"/>
              </w:rPr>
              <w:t>0</w:t>
            </w:r>
            <w:r w:rsidRPr="003E6566">
              <w:rPr>
                <w:rFonts w:asciiTheme="minorHAnsi" w:eastAsia="Calibri" w:hAnsiTheme="minorHAnsi" w:cstheme="minorHAnsi"/>
                <w:i w:val="0"/>
              </w:rPr>
              <w:br/>
              <w:t xml:space="preserve"> 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9972E5" w:rsidP="00E12678">
            <w:pPr>
              <w:jc w:val="right"/>
              <w:rPr>
                <w:rFonts w:asciiTheme="minorHAnsi" w:eastAsia="Calibri" w:hAnsiTheme="minorHAnsi" w:cstheme="minorHAnsi"/>
                <w:i w:val="0"/>
              </w:rPr>
            </w:pPr>
            <w:r w:rsidRPr="003E6566">
              <w:rPr>
                <w:rFonts w:asciiTheme="minorHAnsi" w:eastAsia="Calibri" w:hAnsiTheme="minorHAnsi" w:cstheme="minorHAnsi"/>
                <w:i w:val="0"/>
              </w:rPr>
              <w:t>1 8</w:t>
            </w:r>
            <w:r w:rsidR="00AE0FE2" w:rsidRPr="003E6566">
              <w:rPr>
                <w:rFonts w:asciiTheme="minorHAnsi" w:eastAsia="Calibri" w:hAnsiTheme="minorHAnsi" w:cstheme="minorHAnsi"/>
                <w:i w:val="0"/>
              </w:rPr>
              <w:t>8</w:t>
            </w: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rsidR="00606E2B" w:rsidRPr="002E4FB3" w:rsidRDefault="00606E2B"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10 000</w:t>
            </w:r>
            <w:r w:rsidRPr="003E6566">
              <w:rPr>
                <w:rFonts w:asciiTheme="minorHAnsi" w:eastAsia="Calibri" w:hAnsiTheme="minorHAnsi" w:cstheme="minorHAnsi"/>
                <w:i w:val="0"/>
              </w:rPr>
              <w:b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155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21</w:t>
            </w:r>
            <w:r w:rsidR="00606E2B" w:rsidRPr="003E6566">
              <w:rPr>
                <w:rFonts w:asciiTheme="minorHAnsi" w:eastAsia="Calibri" w:hAnsiTheme="minorHAnsi" w:cstheme="minorHAnsi"/>
                <w:i w:val="0"/>
              </w:rPr>
              <w:t>0 000</w:t>
            </w:r>
          </w:p>
        </w:tc>
      </w:tr>
      <w:tr w:rsidR="002E4FB3" w:rsidRPr="00496F4D" w:rsidTr="00226962">
        <w:tc>
          <w:tcPr>
            <w:tcW w:w="854" w:type="dxa"/>
            <w:vAlign w:val="center"/>
          </w:tcPr>
          <w:p w:rsidR="002E4FB3" w:rsidRPr="003E6566" w:rsidRDefault="002E4FB3" w:rsidP="00E12678">
            <w:pPr>
              <w:jc w:val="center"/>
              <w:rPr>
                <w:rFonts w:asciiTheme="minorHAnsi" w:eastAsia="Calibri" w:hAnsiTheme="minorHAnsi" w:cstheme="minorHAnsi"/>
                <w:i w:val="0"/>
              </w:rPr>
            </w:pPr>
          </w:p>
        </w:tc>
        <w:tc>
          <w:tcPr>
            <w:tcW w:w="2548" w:type="dxa"/>
            <w:vAlign w:val="center"/>
          </w:tcPr>
          <w:p w:rsidR="002E4FB3" w:rsidRPr="003E6566" w:rsidRDefault="002E4FB3" w:rsidP="00E12678">
            <w:pPr>
              <w:jc w:val="left"/>
              <w:rPr>
                <w:rFonts w:asciiTheme="minorHAnsi" w:eastAsia="Times New Roman" w:hAnsiTheme="minorHAnsi" w:cstheme="minorHAnsi"/>
                <w:i w:val="0"/>
              </w:rPr>
            </w:pPr>
          </w:p>
        </w:tc>
        <w:tc>
          <w:tcPr>
            <w:tcW w:w="4253" w:type="dxa"/>
            <w:vAlign w:val="center"/>
          </w:tcPr>
          <w:p w:rsidR="002E4FB3" w:rsidRPr="003E6566" w:rsidRDefault="002E4FB3"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2E4FB3" w:rsidRPr="003E6566" w:rsidRDefault="002E4FB3" w:rsidP="00E12678">
            <w:pPr>
              <w:jc w:val="center"/>
              <w:rPr>
                <w:rFonts w:asciiTheme="minorHAnsi" w:eastAsia="Calibri" w:hAnsiTheme="minorHAnsi" w:cstheme="minorHAnsi"/>
                <w:i w:val="0"/>
              </w:rPr>
            </w:pPr>
          </w:p>
        </w:tc>
        <w:tc>
          <w:tcPr>
            <w:tcW w:w="1847"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c>
          <w:tcPr>
            <w:tcW w:w="1418" w:type="dxa"/>
            <w:shd w:val="clear" w:color="auto" w:fill="auto"/>
            <w:vAlign w:val="center"/>
          </w:tcPr>
          <w:p w:rsidR="002E4FB3" w:rsidRPr="00496F4D" w:rsidRDefault="002E4FB3" w:rsidP="00E12678">
            <w:pPr>
              <w:jc w:val="center"/>
              <w:rPr>
                <w:rFonts w:asciiTheme="minorHAnsi" w:eastAsia="Calibri" w:hAnsiTheme="minorHAnsi" w:cstheme="minorHAnsi"/>
                <w:i w:val="0"/>
              </w:rPr>
            </w:pPr>
          </w:p>
        </w:tc>
        <w:tc>
          <w:tcPr>
            <w:tcW w:w="1843"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r>
      <w:tr w:rsidR="00746E90" w:rsidRPr="00496F4D" w:rsidTr="00226962">
        <w:tc>
          <w:tcPr>
            <w:tcW w:w="854" w:type="dxa"/>
            <w:vAlign w:val="center"/>
          </w:tcPr>
          <w:p w:rsidR="00746E90" w:rsidRPr="003E6566" w:rsidRDefault="00746E90" w:rsidP="00E12678">
            <w:pPr>
              <w:jc w:val="center"/>
              <w:rPr>
                <w:rFonts w:asciiTheme="minorHAnsi" w:eastAsia="Calibri" w:hAnsiTheme="minorHAnsi" w:cstheme="minorHAnsi"/>
                <w:i w:val="0"/>
              </w:rPr>
            </w:pPr>
          </w:p>
        </w:tc>
        <w:tc>
          <w:tcPr>
            <w:tcW w:w="2548" w:type="dxa"/>
            <w:vAlign w:val="center"/>
          </w:tcPr>
          <w:p w:rsidR="00746E90" w:rsidRPr="003E6566" w:rsidRDefault="00746E90" w:rsidP="00E12678">
            <w:pPr>
              <w:jc w:val="left"/>
              <w:rPr>
                <w:rFonts w:asciiTheme="minorHAnsi" w:eastAsia="Times New Roman" w:hAnsiTheme="minorHAnsi" w:cstheme="minorHAnsi"/>
                <w:i w:val="0"/>
              </w:rPr>
            </w:pPr>
          </w:p>
        </w:tc>
        <w:tc>
          <w:tcPr>
            <w:tcW w:w="4253" w:type="dxa"/>
            <w:vAlign w:val="center"/>
          </w:tcPr>
          <w:p w:rsidR="00746E90" w:rsidRPr="003E6566" w:rsidRDefault="00746E90"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746E90" w:rsidRPr="003E6566" w:rsidRDefault="00746E90" w:rsidP="00E12678">
            <w:pPr>
              <w:jc w:val="center"/>
              <w:rPr>
                <w:rFonts w:asciiTheme="minorHAnsi" w:eastAsia="Calibri" w:hAnsiTheme="minorHAnsi" w:cstheme="minorHAnsi"/>
                <w:i w:val="0"/>
              </w:rPr>
            </w:pPr>
          </w:p>
        </w:tc>
        <w:tc>
          <w:tcPr>
            <w:tcW w:w="1847"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c>
          <w:tcPr>
            <w:tcW w:w="1418" w:type="dxa"/>
            <w:shd w:val="clear" w:color="auto" w:fill="auto"/>
            <w:vAlign w:val="center"/>
          </w:tcPr>
          <w:p w:rsidR="00746E90" w:rsidRPr="002E4FB3" w:rsidRDefault="00746E90" w:rsidP="00E12678">
            <w:pPr>
              <w:jc w:val="center"/>
              <w:rPr>
                <w:rFonts w:asciiTheme="minorHAnsi" w:eastAsia="Calibri" w:hAnsiTheme="minorHAnsi" w:cstheme="minorHAnsi"/>
                <w:i w:val="0"/>
              </w:rPr>
            </w:pPr>
          </w:p>
        </w:tc>
        <w:tc>
          <w:tcPr>
            <w:tcW w:w="1843"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187 5</w:t>
            </w:r>
            <w:r w:rsidR="00BE4486" w:rsidRPr="002E4FB3">
              <w:rPr>
                <w:rFonts w:asciiTheme="minorHAnsi" w:eastAsia="Calibri" w:hAnsiTheme="minorHAnsi" w:cstheme="minorHAnsi"/>
                <w:i w:val="0"/>
              </w:rPr>
              <w:t>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shd w:val="clear" w:color="auto" w:fill="auto"/>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w:t>
            </w:r>
            <w:r w:rsidR="00215E6D" w:rsidRPr="002E4FB3">
              <w:rPr>
                <w:rFonts w:asciiTheme="minorHAnsi" w:eastAsia="Calibri" w:hAnsiTheme="minorHAnsi" w:cstheme="minorHAnsi"/>
                <w:i w:val="0"/>
              </w:rPr>
              <w:t>7 5</w:t>
            </w:r>
            <w:r w:rsidR="00606E2B" w:rsidRPr="002E4FB3">
              <w:rPr>
                <w:rFonts w:asciiTheme="minorHAnsi" w:eastAsia="Calibri" w:hAnsiTheme="minorHAnsi" w:cstheme="minorHAnsi"/>
                <w:i w:val="0"/>
              </w:rPr>
              <w:t>00</w:t>
            </w:r>
          </w:p>
        </w:tc>
      </w:tr>
      <w:tr w:rsidR="00606E2B" w:rsidRPr="003E6566" w:rsidTr="00FA0A80">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50 000</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do 60% </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FFFF00"/>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1 </w:t>
            </w:r>
            <w:r w:rsidR="002A5B53">
              <w:rPr>
                <w:rFonts w:asciiTheme="minorHAnsi" w:eastAsia="Calibri" w:hAnsiTheme="minorHAnsi" w:cstheme="minorHAnsi"/>
                <w:i w:val="0"/>
              </w:rPr>
              <w:t>67</w:t>
            </w:r>
            <w:r w:rsidR="00606E2B" w:rsidRPr="002E4FB3">
              <w:rPr>
                <w:rFonts w:asciiTheme="minorHAnsi" w:eastAsia="Calibri" w:hAnsiTheme="minorHAnsi" w:cstheme="minorHAnsi"/>
                <w:i w:val="0"/>
              </w:rPr>
              <w:t>0 000</w:t>
            </w:r>
          </w:p>
        </w:tc>
      </w:tr>
      <w:tr w:rsidR="00606E2B" w:rsidRPr="003E6566" w:rsidTr="00C33873">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Zatrudnienie – minimum 2</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3B2336"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w:t>
            </w:r>
            <w:r w:rsidR="00241CBE" w:rsidRPr="002E4FB3">
              <w:rPr>
                <w:rFonts w:asciiTheme="minorHAnsi" w:eastAsia="Calibri" w:hAnsiTheme="minorHAnsi" w:cstheme="minorHAnsi"/>
                <w:i w:val="0"/>
              </w:rPr>
              <w:t>1</w:t>
            </w:r>
            <w:r w:rsidR="00BC10AD" w:rsidRPr="002E4FB3">
              <w:rPr>
                <w:rFonts w:asciiTheme="minorHAnsi" w:eastAsia="Calibri" w:hAnsiTheme="minorHAnsi" w:cstheme="minorHAnsi"/>
                <w:i w:val="0"/>
              </w:rPr>
              <w:t>0</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auto"/>
            <w:vAlign w:val="center"/>
          </w:tcPr>
          <w:p w:rsidR="00606E2B" w:rsidRPr="002E4FB3" w:rsidRDefault="00CA73DA" w:rsidP="00E12678">
            <w:pPr>
              <w:jc w:val="right"/>
              <w:rPr>
                <w:rFonts w:asciiTheme="minorHAnsi" w:eastAsia="Calibri" w:hAnsiTheme="minorHAnsi" w:cstheme="minorHAnsi"/>
                <w:i w:val="0"/>
              </w:rPr>
            </w:pPr>
            <w:r w:rsidRPr="002E4FB3">
              <w:rPr>
                <w:rFonts w:asciiTheme="minorHAnsi" w:eastAsia="Calibri" w:hAnsiTheme="minorHAnsi" w:cstheme="minorHAnsi"/>
                <w:i w:val="0"/>
              </w:rPr>
              <w:t>7</w:t>
            </w:r>
            <w:r w:rsidR="00606E2B" w:rsidRPr="002E4FB3">
              <w:rPr>
                <w:rFonts w:asciiTheme="minorHAnsi" w:eastAsia="Calibri" w:hAnsiTheme="minorHAnsi" w:cstheme="minorHAnsi"/>
                <w:i w:val="0"/>
              </w:rPr>
              <w:t>00 000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50 000 </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60</w:t>
            </w:r>
            <w:r w:rsidR="00606E2B" w:rsidRPr="002E4FB3">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ind w:left="171"/>
              <w:jc w:val="left"/>
              <w:rPr>
                <w:rFonts w:asciiTheme="minorHAnsi" w:eastAsia="Calibri" w:hAnsiTheme="minorHAnsi" w:cstheme="minorHAnsi"/>
                <w:i w:val="0"/>
              </w:rPr>
            </w:pPr>
          </w:p>
        </w:tc>
        <w:tc>
          <w:tcPr>
            <w:tcW w:w="2405"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0 000</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4"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5"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095EA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6" w:name="_Toc438495976"/>
      <w:r>
        <w:lastRenderedPageBreak/>
        <w:t xml:space="preserve">Tabela </w:t>
      </w:r>
      <w:r w:rsidR="003A5AF6">
        <w:fldChar w:fldCharType="begin"/>
      </w:r>
      <w:r w:rsidR="00DF2C3D">
        <w:instrText xml:space="preserve"> SEQ Tabela \* ARABIC </w:instrText>
      </w:r>
      <w:r w:rsidR="003A5AF6">
        <w:fldChar w:fldCharType="separate"/>
      </w:r>
      <w:r w:rsidR="00095EA9">
        <w:t>16</w:t>
      </w:r>
      <w:r w:rsidR="003A5AF6">
        <w:fldChar w:fldCharType="end"/>
      </w:r>
      <w:r w:rsidR="007E6207">
        <w:t xml:space="preserve"> </w:t>
      </w:r>
      <w:r w:rsidRPr="00E93B90">
        <w:t>Realizacja wskaźników produktu i rezultatu w ramach kosztów bieżących LGD</w:t>
      </w:r>
      <w:bookmarkEnd w:id="56"/>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454C03" w:rsidP="009B5027">
            <w:pPr>
              <w:jc w:val="right"/>
              <w:rPr>
                <w:b/>
                <w:i w:val="0"/>
              </w:rPr>
            </w:pPr>
            <w:r w:rsidRPr="003E6566">
              <w:rPr>
                <w:b/>
                <w:i w:val="0"/>
              </w:rPr>
              <w:t>1 12</w:t>
            </w:r>
            <w:r w:rsidR="003F336E" w:rsidRPr="003E6566">
              <w:rPr>
                <w:b/>
                <w:i w:val="0"/>
              </w:rPr>
              <w:t>7 5</w:t>
            </w:r>
            <w:r w:rsidR="004F496E" w:rsidRPr="003E6566">
              <w:rPr>
                <w:b/>
                <w:i w:val="0"/>
              </w:rPr>
              <w:t>00</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307F1">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2307F1">
      <w:pPr>
        <w:pStyle w:val="Nagwek1"/>
        <w:rPr>
          <w:lang w:val="pl-PL"/>
        </w:rPr>
      </w:pPr>
      <w:bookmarkStart w:id="57" w:name="_Toc438759783"/>
      <w:r w:rsidRPr="00DD5E95">
        <w:rPr>
          <w:lang w:val="pl-PL"/>
        </w:rPr>
        <w:t xml:space="preserve">ROZDZIAŁ VI </w:t>
      </w:r>
      <w:bookmarkStart w:id="58" w:name="_Toc435975928"/>
      <w:r w:rsidRPr="00DD5E95">
        <w:rPr>
          <w:lang w:val="pl-PL"/>
        </w:rPr>
        <w:t>Sposób wyboru i oceny operacji oraz sposób ustanawiania kryteriów wyboru</w:t>
      </w:r>
      <w:bookmarkEnd w:id="57"/>
      <w:bookmarkEnd w:id="58"/>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stworzenia co najmniej 2 miejsc pracy. 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w:t>
      </w:r>
      <w:r w:rsidRPr="009553D7">
        <w:rPr>
          <w:rFonts w:eastAsia="Calibri"/>
          <w:i w:val="0"/>
          <w:lang w:bidi="ar-SA"/>
        </w:rPr>
        <w:lastRenderedPageBreak/>
        <w:t xml:space="preserve">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CE4AE2">
      <w:pPr>
        <w:pStyle w:val="Nagwek1"/>
        <w:rPr>
          <w:lang w:val="pl-PL"/>
        </w:rPr>
      </w:pPr>
      <w:bookmarkStart w:id="59" w:name="_Toc435975929"/>
      <w:bookmarkStart w:id="60" w:name="_Toc438759784"/>
      <w:r w:rsidRPr="00AC22F0">
        <w:rPr>
          <w:lang w:val="pl-PL"/>
        </w:rPr>
        <w:lastRenderedPageBreak/>
        <w:t>ROZDZIAŁ VII Plan działania</w:t>
      </w:r>
      <w:bookmarkEnd w:id="59"/>
      <w:bookmarkEnd w:id="60"/>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współpracy (przedsięwzięcie 1.2.5).</w:t>
      </w:r>
      <w:r w:rsidR="00CE4AE2">
        <w:br w:type="page"/>
      </w:r>
    </w:p>
    <w:p w:rsidR="00CE4AE2" w:rsidRPr="00D725A6" w:rsidRDefault="00CE4AE2" w:rsidP="00CE4AE2">
      <w:pPr>
        <w:pStyle w:val="Nagwek1"/>
        <w:rPr>
          <w:lang w:val="pl-PL"/>
        </w:rPr>
      </w:pPr>
      <w:bookmarkStart w:id="61" w:name="_Toc438759785"/>
      <w:r w:rsidRPr="00D725A6">
        <w:rPr>
          <w:lang w:val="pl-PL"/>
        </w:rPr>
        <w:lastRenderedPageBreak/>
        <w:t>ROZDZIAŁ VIII Budżet</w:t>
      </w:r>
      <w:bookmarkEnd w:id="61"/>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na poddziałanie 19.2 wynosi 1 187 500</w:t>
      </w:r>
      <w:r w:rsidR="00AA294D" w:rsidRPr="00655EC3">
        <w:rPr>
          <w:rFonts w:eastAsia="Calibri"/>
          <w:i w:val="0"/>
          <w:lang w:bidi="ar-SA"/>
        </w:rPr>
        <w:t xml:space="preserve"> euro, co stanowi 4 750 000</w:t>
      </w:r>
      <w:r w:rsidRPr="00655EC3">
        <w:rPr>
          <w:rFonts w:eastAsia="Calibri"/>
          <w:i w:val="0"/>
          <w:lang w:bidi="ar-SA"/>
        </w:rPr>
        <w:t xml:space="preserve"> zł (wkład EFRROW</w:t>
      </w:r>
      <w:r w:rsidR="00AA294D" w:rsidRPr="00655EC3">
        <w:rPr>
          <w:rFonts w:eastAsia="Calibri"/>
          <w:i w:val="0"/>
          <w:lang w:bidi="ar-SA"/>
        </w:rPr>
        <w:t xml:space="preserve"> – 3 022 425</w:t>
      </w:r>
      <w:r w:rsidRPr="00655EC3">
        <w:rPr>
          <w:rFonts w:eastAsia="Calibri"/>
          <w:i w:val="0"/>
          <w:lang w:bidi="ar-SA"/>
        </w:rPr>
        <w:t xml:space="preserve"> zł)</w:t>
      </w:r>
      <w:r w:rsidR="007E7B9D" w:rsidRPr="00655EC3">
        <w:rPr>
          <w:rFonts w:eastAsia="Calibri"/>
          <w:i w:val="0"/>
          <w:lang w:bidi="ar-SA"/>
        </w:rPr>
        <w:t>, a w ramach dodatkowych środków do budżetu LSR 130 000 euro</w:t>
      </w:r>
      <w:r w:rsidR="00E47F20" w:rsidRPr="00655EC3">
        <w:rPr>
          <w:rFonts w:eastAsia="Calibri"/>
          <w:i w:val="0"/>
          <w:lang w:bidi="ar-SA"/>
        </w:rPr>
        <w:t xml:space="preserve">, co stanowi 520 000 zł (wkład EFRROW – 330 876 zł) </w:t>
      </w:r>
      <w:r w:rsidRPr="00655EC3">
        <w:rPr>
          <w:rFonts w:eastAsia="Calibri"/>
          <w:i w:val="0"/>
          <w:lang w:bidi="ar-SA"/>
        </w:rPr>
        <w:t xml:space="preserve">. Kwota środków przeznaczonych na poddziałanie 19.3 </w:t>
      </w:r>
      <w:r w:rsidR="006B6072" w:rsidRPr="00655EC3">
        <w:rPr>
          <w:rFonts w:eastAsia="Calibri"/>
          <w:i w:val="0"/>
          <w:lang w:bidi="ar-SA"/>
        </w:rPr>
        <w:t>wynosić może maksymalnie</w:t>
      </w:r>
      <w:r w:rsidRPr="00655EC3">
        <w:rPr>
          <w:rFonts w:eastAsia="Calibri"/>
          <w:i w:val="0"/>
          <w:lang w:bidi="ar-SA"/>
        </w:rPr>
        <w:t xml:space="preserve"> 5% kwoty przewidzianej na p</w:t>
      </w:r>
      <w:r w:rsidR="00AA294D" w:rsidRPr="00655EC3">
        <w:rPr>
          <w:rFonts w:eastAsia="Calibri"/>
          <w:i w:val="0"/>
          <w:lang w:bidi="ar-SA"/>
        </w:rPr>
        <w:t>oddziałanie 19.2, co stanowi 237,5</w:t>
      </w:r>
      <w:r w:rsidRPr="00655EC3">
        <w:rPr>
          <w:rFonts w:eastAsia="Calibri"/>
          <w:i w:val="0"/>
          <w:lang w:bidi="ar-SA"/>
        </w:rPr>
        <w:t xml:space="preserve"> tys. zł. Maksymalna kwota środków na podd</w:t>
      </w:r>
      <w:r w:rsidR="00AA294D" w:rsidRPr="00655EC3">
        <w:rPr>
          <w:rFonts w:eastAsia="Calibri"/>
          <w:i w:val="0"/>
          <w:lang w:bidi="ar-SA"/>
        </w:rPr>
        <w:t xml:space="preserve">ziałanie 19.4 to z kolei 296 875 euro, a więc 1 187 500 zł, w tym koszty bieżące   1 127 500 </w:t>
      </w:r>
      <w:r w:rsidRPr="00655EC3">
        <w:rPr>
          <w:rFonts w:eastAsia="Calibri"/>
          <w:i w:val="0"/>
          <w:lang w:bidi="ar-SA"/>
        </w:rPr>
        <w:t>zł,</w:t>
      </w:r>
      <w:r w:rsidR="00F37D3A" w:rsidRPr="00655EC3">
        <w:rPr>
          <w:rFonts w:eastAsia="Calibri"/>
          <w:i w:val="0"/>
          <w:lang w:bidi="ar-SA"/>
        </w:rPr>
        <w:t xml:space="preserve"> </w:t>
      </w:r>
      <w:r w:rsidRPr="00655EC3">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rsidR="00226962" w:rsidRPr="003E6566" w:rsidRDefault="00D725A6" w:rsidP="00D725A6">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związane</w:t>
      </w:r>
      <w:r w:rsidR="00BD0213" w:rsidRPr="00655EC3">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dziano kwotę w wysokości 2</w:t>
      </w:r>
      <w:r w:rsidR="00856BEB" w:rsidRPr="00655EC3">
        <w:rPr>
          <w:rFonts w:eastAsia="Calibri"/>
          <w:i w:val="0"/>
          <w:lang w:bidi="ar-SA"/>
        </w:rPr>
        <w:t> </w:t>
      </w:r>
      <w:r w:rsidR="00AA294D" w:rsidRPr="00655EC3">
        <w:rPr>
          <w:rFonts w:eastAsia="Calibri"/>
          <w:i w:val="0"/>
          <w:lang w:bidi="ar-SA"/>
        </w:rPr>
        <w:t>450</w:t>
      </w:r>
      <w:r w:rsidR="00856BEB" w:rsidRPr="00655EC3">
        <w:rPr>
          <w:rFonts w:eastAsia="Calibri"/>
          <w:i w:val="0"/>
          <w:lang w:bidi="ar-SA"/>
        </w:rPr>
        <w:t xml:space="preserve"> </w:t>
      </w:r>
      <w:r w:rsidR="00AA294D" w:rsidRPr="00655EC3">
        <w:rPr>
          <w:rFonts w:eastAsia="Calibri"/>
          <w:i w:val="0"/>
          <w:lang w:bidi="ar-SA"/>
        </w:rPr>
        <w:t>000</w:t>
      </w:r>
      <w:r w:rsidR="00CD6D1A" w:rsidRPr="00655EC3">
        <w:rPr>
          <w:rFonts w:eastAsia="Calibri"/>
          <w:i w:val="0"/>
          <w:lang w:bidi="ar-SA"/>
        </w:rPr>
        <w:t xml:space="preserve"> </w:t>
      </w:r>
      <w:r w:rsidR="00226962" w:rsidRPr="00655EC3">
        <w:rPr>
          <w:rFonts w:eastAsia="Calibri"/>
          <w:i w:val="0"/>
          <w:lang w:bidi="ar-SA"/>
        </w:rPr>
        <w:t>zł</w:t>
      </w:r>
      <w:r w:rsidR="0097112F" w:rsidRPr="00655EC3">
        <w:t xml:space="preserve"> </w:t>
      </w:r>
      <w:r w:rsidR="0097112F" w:rsidRPr="003A67BD">
        <w:rPr>
          <w:rFonts w:eastAsia="Calibri"/>
          <w:i w:val="0"/>
          <w:shd w:val="clear" w:color="auto" w:fill="FFFF00"/>
          <w:lang w:bidi="ar-SA"/>
        </w:rPr>
        <w:t>a w ramach dodatkowych środków do budżetu  520 000 zł</w:t>
      </w:r>
      <w:r w:rsidR="00226962" w:rsidRPr="00655EC3">
        <w:rPr>
          <w:rFonts w:eastAsia="Calibri"/>
          <w:i w:val="0"/>
          <w:lang w:bidi="ar-SA"/>
        </w:rPr>
        <w:t>.</w:t>
      </w:r>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w których beneficjenci będą gwarantować większe zatrudnienie oraz wydzielenie przedsięwzięcia dla zatrudniających minimum dwie osoby</w:t>
      </w:r>
      <w:r w:rsidR="00BD0213" w:rsidRPr="003E6566">
        <w:rPr>
          <w:rFonts w:eastAsia="Calibri"/>
          <w:i w:val="0"/>
          <w:lang w:bidi="ar-SA"/>
        </w:rPr>
        <w:t xml:space="preserve"> – </w:t>
      </w:r>
      <w:r w:rsidRPr="003E6566">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ści gospodarczej przeznaczono 60</w:t>
      </w:r>
      <w:r w:rsidRPr="003E6566">
        <w:rPr>
          <w:rFonts w:eastAsia="Calibri"/>
          <w:i w:val="0"/>
          <w:lang w:bidi="ar-SA"/>
        </w:rPr>
        <w:t xml:space="preserve">0 000 zł.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lastRenderedPageBreak/>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3E6566">
        <w:rPr>
          <w:rFonts w:eastAsia="Calibri"/>
          <w:i w:val="0"/>
          <w:color w:val="000000"/>
          <w:lang w:bidi="ar-SA"/>
        </w:rPr>
        <w:t xml:space="preserve">Na Cel ogólny I zaplanowano kwotę </w:t>
      </w:r>
      <w:r w:rsidR="009C6984">
        <w:rPr>
          <w:rFonts w:eastAsia="Calibri"/>
          <w:i w:val="0"/>
          <w:color w:val="000000"/>
          <w:lang w:bidi="ar-SA"/>
        </w:rPr>
        <w:t xml:space="preserve"> </w:t>
      </w:r>
      <w:r w:rsidR="009C6984" w:rsidRPr="003A67BD">
        <w:rPr>
          <w:rFonts w:eastAsia="Calibri"/>
          <w:i w:val="0"/>
          <w:color w:val="000000"/>
          <w:shd w:val="clear" w:color="auto" w:fill="FFFF00"/>
          <w:lang w:bidi="ar-SA"/>
        </w:rPr>
        <w:t>5 567 5</w:t>
      </w:r>
      <w:r w:rsidR="00CC0FBC" w:rsidRPr="003A67BD">
        <w:rPr>
          <w:rFonts w:eastAsia="Calibri"/>
          <w:i w:val="0"/>
          <w:color w:val="000000"/>
          <w:shd w:val="clear" w:color="auto" w:fill="FFFF00"/>
          <w:lang w:bidi="ar-SA"/>
        </w:rPr>
        <w:t>00</w:t>
      </w:r>
      <w:r w:rsidRPr="003A67BD">
        <w:rPr>
          <w:rFonts w:eastAsia="Calibri"/>
          <w:i w:val="0"/>
          <w:color w:val="000000"/>
          <w:shd w:val="clear" w:color="auto" w:fill="FFFF00"/>
          <w:lang w:bidi="ar-SA"/>
        </w:rPr>
        <w:t xml:space="preserve"> zł</w:t>
      </w:r>
      <w:r w:rsidR="001431E1" w:rsidRPr="003A67BD">
        <w:rPr>
          <w:rFonts w:eastAsia="Calibri"/>
          <w:i w:val="0"/>
          <w:color w:val="000000"/>
          <w:shd w:val="clear" w:color="auto" w:fill="FFFF00"/>
          <w:lang w:bidi="ar-SA"/>
        </w:rPr>
        <w:t>.</w:t>
      </w:r>
      <w:r w:rsidR="00CE4AE2">
        <w:br w:type="page"/>
      </w:r>
    </w:p>
    <w:p w:rsidR="00CE4AE2" w:rsidRPr="004B33EC" w:rsidRDefault="00CE4AE2" w:rsidP="00CE4AE2">
      <w:pPr>
        <w:pStyle w:val="Nagwek1"/>
        <w:rPr>
          <w:lang w:val="pl-PL"/>
        </w:rPr>
      </w:pPr>
      <w:bookmarkStart w:id="62" w:name="_Toc438759786"/>
      <w:r w:rsidRPr="00752688">
        <w:rPr>
          <w:lang w:val="pl-PL"/>
        </w:rPr>
        <w:lastRenderedPageBreak/>
        <w:t>ROZDZIAŁ IX Plan komunikacji</w:t>
      </w:r>
      <w:bookmarkEnd w:id="62"/>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CE4AE2">
      <w:pPr>
        <w:pStyle w:val="Nagwek1"/>
        <w:rPr>
          <w:lang w:val="pl-PL"/>
        </w:rPr>
      </w:pPr>
      <w:bookmarkStart w:id="63" w:name="_Toc438759787"/>
      <w:r w:rsidRPr="004B33EC">
        <w:rPr>
          <w:lang w:val="pl-PL"/>
        </w:rPr>
        <w:lastRenderedPageBreak/>
        <w:t xml:space="preserve">ROZDZIAŁ </w:t>
      </w:r>
      <w:r w:rsidR="004B33EC" w:rsidRPr="004B33EC">
        <w:rPr>
          <w:lang w:val="pl-PL"/>
        </w:rPr>
        <w:t>X Zintegrowanie</w:t>
      </w:r>
      <w:bookmarkEnd w:id="63"/>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prośrodowiskowych </w:t>
      </w:r>
      <w:r>
        <w:rPr>
          <w:rFonts w:eastAsia="Calibri"/>
          <w:i w:val="0"/>
          <w:szCs w:val="22"/>
          <w:lang w:bidi="ar-SA"/>
        </w:rPr>
        <w:br/>
      </w:r>
      <w:r w:rsidRPr="00DD7144">
        <w:rPr>
          <w:rFonts w:eastAsia="Calibri"/>
          <w:i w:val="0"/>
          <w:szCs w:val="22"/>
          <w:lang w:bidi="ar-SA"/>
        </w:rPr>
        <w:t>i proklimatycznych.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4"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095EA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4"/>
    </w:p>
    <w:tbl>
      <w:tblPr>
        <w:tblStyle w:val="Tabela-Siatka3"/>
        <w:tblW w:w="9493" w:type="dxa"/>
        <w:jc w:val="center"/>
        <w:tblLook w:val="06A0" w:firstRow="1" w:lastRow="0" w:firstColumn="1" w:lastColumn="0" w:noHBand="1" w:noVBand="1"/>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5"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095EA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5"/>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CE4AE2">
      <w:pPr>
        <w:pStyle w:val="Nagwek1"/>
        <w:rPr>
          <w:lang w:val="pl-PL"/>
        </w:rPr>
      </w:pPr>
      <w:bookmarkStart w:id="66" w:name="_Toc438759788"/>
      <w:r>
        <w:rPr>
          <w:lang w:val="pl-PL"/>
        </w:rPr>
        <w:lastRenderedPageBreak/>
        <w:t>ROZDZIAŁ XI Monitoring i ewaluacja</w:t>
      </w:r>
      <w:bookmarkEnd w:id="66"/>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7"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095EA9">
        <w:t>19</w:t>
      </w:r>
      <w:r w:rsidR="003A5AF6" w:rsidRPr="00283E91">
        <w:fldChar w:fldCharType="end"/>
      </w:r>
      <w:r w:rsidR="004B602E">
        <w:t xml:space="preserve"> </w:t>
      </w:r>
      <w:r w:rsidRPr="00283E91">
        <w:rPr>
          <w:rFonts w:eastAsia="Calibri"/>
          <w:color w:val="000000"/>
          <w:szCs w:val="22"/>
        </w:rPr>
        <w:t>Elementy podlegające monitorowaniu</w:t>
      </w:r>
      <w:bookmarkEnd w:id="67"/>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8"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095EA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8"/>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4B33EC">
      <w:pPr>
        <w:pStyle w:val="Nagwek1"/>
        <w:rPr>
          <w:lang w:val="pl-PL"/>
        </w:rPr>
      </w:pPr>
      <w:bookmarkStart w:id="69" w:name="_Toc438759789"/>
      <w:r>
        <w:rPr>
          <w:lang w:val="pl-PL"/>
        </w:rPr>
        <w:lastRenderedPageBreak/>
        <w:t xml:space="preserve">ROZDZIAŁ XII </w:t>
      </w:r>
      <w:bookmarkStart w:id="70" w:name="_Toc435975934"/>
      <w:r w:rsidRPr="00AC22F0">
        <w:rPr>
          <w:lang w:val="pl-PL"/>
        </w:rPr>
        <w:t>Strategiczna ocena oddziaływania na środowisko</w:t>
      </w:r>
      <w:bookmarkEnd w:id="69"/>
      <w:bookmarkEnd w:id="70"/>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1"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1"/>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2" w:name="_Toc438759790"/>
      <w:r w:rsidRPr="00161143">
        <w:rPr>
          <w:b/>
          <w:sz w:val="26"/>
          <w:szCs w:val="26"/>
        </w:rPr>
        <w:lastRenderedPageBreak/>
        <w:t>Spis tabel</w:t>
      </w:r>
      <w:bookmarkEnd w:id="72"/>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095EA9">
          <w:rPr>
            <w:i w:val="0"/>
            <w:noProof/>
            <w:webHidden/>
            <w:sz w:val="22"/>
          </w:rPr>
          <w:t>4</w:t>
        </w:r>
        <w:r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8</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10</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13</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16</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16</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17</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18</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22</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26</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33</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35</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38</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41</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45</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55</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56</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57</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58</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71</w:t>
        </w:r>
        <w:r w:rsidR="003A5AF6" w:rsidRPr="004838B6">
          <w:rPr>
            <w:i w:val="0"/>
            <w:noProof/>
            <w:webHidden/>
            <w:sz w:val="22"/>
          </w:rPr>
          <w:fldChar w:fldCharType="end"/>
        </w:r>
      </w:hyperlink>
    </w:p>
    <w:p w:rsidR="004838B6" w:rsidRPr="004838B6" w:rsidRDefault="0012135F"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73</w:t>
        </w:r>
        <w:r w:rsidR="003A5AF6"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3" w:name="_Toc438759791"/>
      <w:r w:rsidRPr="003E4071">
        <w:rPr>
          <w:b/>
          <w:sz w:val="26"/>
          <w:szCs w:val="26"/>
        </w:rPr>
        <w:t>Spis wykresów</w:t>
      </w:r>
      <w:r w:rsidR="000930DA">
        <w:rPr>
          <w:b/>
          <w:sz w:val="26"/>
          <w:szCs w:val="26"/>
        </w:rPr>
        <w:t xml:space="preserve"> i rysunków</w:t>
      </w:r>
      <w:bookmarkEnd w:id="73"/>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095EA9">
          <w:rPr>
            <w:i w:val="0"/>
            <w:noProof/>
            <w:webHidden/>
            <w:sz w:val="22"/>
            <w:szCs w:val="22"/>
          </w:rPr>
          <w:t>11</w:t>
        </w:r>
        <w:r w:rsidRPr="009729C3">
          <w:rPr>
            <w:i w:val="0"/>
            <w:noProof/>
            <w:webHidden/>
            <w:sz w:val="22"/>
            <w:szCs w:val="22"/>
          </w:rPr>
          <w:fldChar w:fldCharType="end"/>
        </w:r>
      </w:hyperlink>
    </w:p>
    <w:p w:rsidR="009729C3" w:rsidRPr="009729C3" w:rsidRDefault="0012135F"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11</w:t>
        </w:r>
        <w:r w:rsidR="003A5AF6" w:rsidRPr="009729C3">
          <w:rPr>
            <w:i w:val="0"/>
            <w:noProof/>
            <w:webHidden/>
            <w:sz w:val="22"/>
            <w:szCs w:val="22"/>
          </w:rPr>
          <w:fldChar w:fldCharType="end"/>
        </w:r>
      </w:hyperlink>
    </w:p>
    <w:p w:rsidR="009729C3" w:rsidRPr="009729C3" w:rsidRDefault="0012135F"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12</w:t>
        </w:r>
        <w:r w:rsidR="003A5AF6" w:rsidRPr="009729C3">
          <w:rPr>
            <w:i w:val="0"/>
            <w:noProof/>
            <w:webHidden/>
            <w:sz w:val="22"/>
            <w:szCs w:val="22"/>
          </w:rPr>
          <w:fldChar w:fldCharType="end"/>
        </w:r>
      </w:hyperlink>
    </w:p>
    <w:p w:rsidR="000930DA" w:rsidRPr="009729C3" w:rsidRDefault="0012135F"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rsidR="000930DA" w:rsidRPr="009729C3" w:rsidRDefault="0012135F"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4</w:t>
        </w:r>
        <w:r w:rsidR="003A5AF6" w:rsidRPr="009729C3">
          <w:rPr>
            <w:i w:val="0"/>
            <w:noProof/>
            <w:webHidden/>
            <w:sz w:val="22"/>
            <w:szCs w:val="22"/>
          </w:rPr>
          <w:fldChar w:fldCharType="end"/>
        </w:r>
      </w:hyperlink>
    </w:p>
    <w:p w:rsidR="000930DA" w:rsidRPr="009729C3" w:rsidRDefault="0012135F"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30</w:t>
        </w:r>
        <w:r w:rsidR="003A5AF6"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4" w:name="_Toc438759792"/>
      <w:r w:rsidRPr="003E4071">
        <w:rPr>
          <w:b/>
          <w:sz w:val="26"/>
          <w:szCs w:val="26"/>
        </w:rPr>
        <w:t>Bibliografia</w:t>
      </w:r>
      <w:bookmarkEnd w:id="74"/>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2A637A">
      <w:pPr>
        <w:pStyle w:val="Nagwek1"/>
        <w:rPr>
          <w:lang w:val="pl-PL"/>
        </w:rPr>
      </w:pPr>
      <w:bookmarkStart w:id="75" w:name="_Toc438759793"/>
      <w:r w:rsidRPr="00104CC1">
        <w:rPr>
          <w:lang w:val="pl-PL"/>
        </w:rPr>
        <w:lastRenderedPageBreak/>
        <w:t>Załączniki do LSR</w:t>
      </w:r>
      <w:bookmarkEnd w:id="75"/>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rsidR="00AD417A" w:rsidRPr="002E4FB3" w:rsidRDefault="00AD417A" w:rsidP="00AD417A">
      <w:pPr>
        <w:spacing w:after="240" w:line="276" w:lineRule="auto"/>
        <w:ind w:firstLine="709"/>
        <w:jc w:val="center"/>
        <w:rPr>
          <w:rFonts w:eastAsia="Calibri"/>
          <w:b/>
          <w:i w:val="0"/>
          <w:szCs w:val="22"/>
          <w:lang w:bidi="ar-SA"/>
        </w:rPr>
      </w:pP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rsidR="00DD5E95" w:rsidRPr="002E4FB3" w:rsidRDefault="00DD5E95" w:rsidP="00DD5E95">
      <w:pPr>
        <w:spacing w:line="276" w:lineRule="auto"/>
        <w:ind w:left="720" w:hanging="360"/>
        <w:contextualSpacing/>
        <w:jc w:val="left"/>
        <w:rPr>
          <w:rFonts w:eastAsia="Calibri"/>
          <w:i w:val="0"/>
          <w:szCs w:val="22"/>
          <w:lang w:bidi="ar-SA"/>
        </w:rPr>
      </w:pPr>
      <w:r w:rsidRPr="002E4FB3">
        <w:rPr>
          <w:rFonts w:eastAsia="Calibri"/>
          <w:i w:val="0"/>
          <w:szCs w:val="22"/>
          <w:lang w:bidi="ar-SA"/>
        </w:rPr>
        <w:t>Rady LGD,</w:t>
      </w:r>
    </w:p>
    <w:p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709"/>
        <w:gridCol w:w="851"/>
        <w:gridCol w:w="868"/>
        <w:gridCol w:w="549"/>
        <w:gridCol w:w="851"/>
        <w:gridCol w:w="708"/>
        <w:gridCol w:w="709"/>
        <w:gridCol w:w="1134"/>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BB2BFB">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BB2BFB">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sz w:val="22"/>
                <w:szCs w:val="22"/>
                <w:lang w:bidi="ar-SA"/>
              </w:rPr>
            </w:pPr>
            <w:r w:rsidRPr="003814E9">
              <w:rPr>
                <w:rFonts w:eastAsia="Calibri"/>
                <w:i w:val="0"/>
                <w:sz w:val="22"/>
                <w:szCs w:val="22"/>
                <w:lang w:bidi="ar-SA"/>
              </w:rPr>
              <w:t>1 885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w:t>
            </w:r>
          </w:p>
        </w:tc>
        <w:tc>
          <w:tcPr>
            <w:tcW w:w="1134" w:type="dxa"/>
            <w:tcBorders>
              <w:bottom w:val="single" w:sz="4" w:space="0" w:color="auto"/>
            </w:tcBorders>
            <w:shd w:val="clear" w:color="auto" w:fill="auto"/>
            <w:vAlign w:val="center"/>
          </w:tcPr>
          <w:p w:rsidR="007028E4" w:rsidRPr="003814E9" w:rsidRDefault="007028E4" w:rsidP="004F5392">
            <w:pPr>
              <w:spacing w:line="240" w:lineRule="auto"/>
              <w:jc w:val="right"/>
              <w:rPr>
                <w:rFonts w:eastAsia="Calibri"/>
                <w:i w:val="0"/>
                <w:sz w:val="22"/>
                <w:szCs w:val="22"/>
                <w:lang w:bidi="ar-SA"/>
              </w:rPr>
            </w:pPr>
            <w:r w:rsidRPr="003814E9">
              <w:rPr>
                <w:rFonts w:eastAsia="Calibri"/>
                <w:i w:val="0"/>
                <w:sz w:val="22"/>
                <w:szCs w:val="22"/>
                <w:lang w:bidi="ar-SA"/>
              </w:rPr>
              <w:t>1 </w:t>
            </w:r>
            <w:r w:rsidR="004F5392" w:rsidRPr="003814E9">
              <w:rPr>
                <w:rFonts w:eastAsia="Calibri"/>
                <w:i w:val="0"/>
                <w:sz w:val="22"/>
                <w:szCs w:val="22"/>
                <w:lang w:bidi="ar-SA"/>
              </w:rPr>
              <w:t>885</w:t>
            </w:r>
            <w:r w:rsidRPr="003814E9">
              <w:rPr>
                <w:rFonts w:eastAsia="Calibri"/>
                <w:i w:val="0"/>
                <w:sz w:val="22"/>
                <w:szCs w:val="22"/>
                <w:lang w:bidi="ar-SA"/>
              </w:rPr>
              <w:t xml:space="preserve">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50066D">
              <w:rPr>
                <w:rFonts w:eastAsia="Calibri"/>
                <w:i w:val="0"/>
                <w:sz w:val="22"/>
                <w:szCs w:val="22"/>
                <w:lang w:bidi="ar-SA"/>
              </w:rPr>
              <w:t xml:space="preserve"> </w:t>
            </w:r>
            <w:r w:rsidRPr="003814E9">
              <w:rPr>
                <w:rFonts w:eastAsia="Calibri"/>
                <w:i w:val="0"/>
                <w:sz w:val="22"/>
                <w:szCs w:val="22"/>
                <w:lang w:bidi="ar-SA"/>
              </w:rPr>
              <w:t>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21</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2</w:t>
            </w:r>
            <w:r w:rsidR="00AE0FE2" w:rsidRPr="003814E9">
              <w:rPr>
                <w:rFonts w:eastAsia="Calibri"/>
                <w:i w:val="0"/>
                <w:sz w:val="22"/>
                <w:szCs w:val="22"/>
                <w:lang w:bidi="ar-SA"/>
              </w:rPr>
              <w:t>1</w:t>
            </w:r>
            <w:r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416"/>
          <w:jc w:val="center"/>
        </w:trPr>
        <w:tc>
          <w:tcPr>
            <w:tcW w:w="2122" w:type="dxa"/>
            <w:tcBorders>
              <w:bottom w:val="nil"/>
            </w:tcBorders>
            <w:shd w:val="clear" w:color="auto" w:fill="FFFFFF"/>
            <w:vAlign w:val="center"/>
          </w:tcPr>
          <w:p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BB2BFB">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559"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496F4D" w:rsidRDefault="00AD7FEE" w:rsidP="007028E4">
            <w:pPr>
              <w:spacing w:line="240" w:lineRule="auto"/>
              <w:jc w:val="right"/>
              <w:rPr>
                <w:rFonts w:eastAsia="Calibri"/>
                <w:b/>
                <w:i w:val="0"/>
                <w:sz w:val="22"/>
                <w:szCs w:val="22"/>
                <w:lang w:bidi="ar-SA"/>
              </w:rPr>
            </w:pPr>
            <w:r w:rsidRPr="002E4FB3">
              <w:rPr>
                <w:rFonts w:eastAsia="Calibri"/>
                <w:b/>
                <w:i w:val="0"/>
                <w:sz w:val="22"/>
                <w:szCs w:val="22"/>
                <w:lang w:bidi="ar-SA"/>
              </w:rPr>
              <w:t>2</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86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140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709"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2E4FB3" w:rsidRDefault="007028E4" w:rsidP="00AE0FE2">
            <w:pPr>
              <w:spacing w:line="240" w:lineRule="auto"/>
              <w:jc w:val="right"/>
              <w:rPr>
                <w:rFonts w:eastAsia="Calibri"/>
                <w:b/>
                <w:i w:val="0"/>
                <w:sz w:val="22"/>
                <w:szCs w:val="22"/>
                <w:lang w:bidi="ar-SA"/>
              </w:rPr>
            </w:pPr>
            <w:r w:rsidRPr="002E4FB3">
              <w:rPr>
                <w:rFonts w:eastAsia="Calibri"/>
                <w:b/>
                <w:i w:val="0"/>
                <w:sz w:val="22"/>
                <w:szCs w:val="22"/>
                <w:lang w:bidi="ar-SA"/>
              </w:rPr>
              <w:t>2 </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567"/>
        <w:gridCol w:w="709"/>
        <w:gridCol w:w="709"/>
        <w:gridCol w:w="709"/>
        <w:gridCol w:w="850"/>
        <w:gridCol w:w="425"/>
        <w:gridCol w:w="567"/>
        <w:gridCol w:w="709"/>
        <w:gridCol w:w="1134"/>
        <w:gridCol w:w="992"/>
        <w:gridCol w:w="1560"/>
      </w:tblGrid>
      <w:tr w:rsidR="007028E4" w:rsidRPr="003814E9" w:rsidTr="00147703">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1985"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147703">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147703" w:rsidRPr="003814E9" w:rsidTr="00B20B23">
        <w:trPr>
          <w:cantSplit/>
          <w:trHeight w:val="120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8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1 150 000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FFFF00"/>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2 szt.</w:t>
            </w:r>
          </w:p>
        </w:tc>
        <w:tc>
          <w:tcPr>
            <w:tcW w:w="850" w:type="dxa"/>
            <w:tcBorders>
              <w:bottom w:val="single" w:sz="4" w:space="0" w:color="auto"/>
            </w:tcBorders>
            <w:shd w:val="clear" w:color="auto" w:fill="FFFF00"/>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100</w:t>
            </w:r>
          </w:p>
        </w:tc>
        <w:tc>
          <w:tcPr>
            <w:tcW w:w="992" w:type="dxa"/>
            <w:gridSpan w:val="2"/>
            <w:tcBorders>
              <w:bottom w:val="single" w:sz="4" w:space="0" w:color="auto"/>
            </w:tcBorders>
            <w:shd w:val="clear" w:color="auto" w:fill="FFFF00"/>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520 000</w:t>
            </w:r>
          </w:p>
        </w:tc>
        <w:tc>
          <w:tcPr>
            <w:tcW w:w="709" w:type="dxa"/>
            <w:tcBorders>
              <w:bottom w:val="single" w:sz="4" w:space="0" w:color="auto"/>
            </w:tcBorders>
            <w:shd w:val="clear" w:color="auto" w:fill="FFFF00"/>
            <w:vAlign w:val="center"/>
          </w:tcPr>
          <w:p w:rsidR="00147703" w:rsidRPr="003814E9" w:rsidRDefault="00147703" w:rsidP="00147703">
            <w:pPr>
              <w:spacing w:line="240" w:lineRule="auto"/>
              <w:jc w:val="right"/>
              <w:rPr>
                <w:rFonts w:eastAsia="Calibri"/>
                <w:i w:val="0"/>
                <w:sz w:val="22"/>
                <w:szCs w:val="22"/>
                <w:lang w:bidi="ar-SA"/>
              </w:rPr>
            </w:pPr>
            <w:r>
              <w:rPr>
                <w:rFonts w:eastAsia="Calibri"/>
                <w:i w:val="0"/>
                <w:sz w:val="22"/>
                <w:szCs w:val="22"/>
                <w:lang w:bidi="ar-SA"/>
              </w:rPr>
              <w:t>10</w:t>
            </w:r>
          </w:p>
        </w:tc>
        <w:tc>
          <w:tcPr>
            <w:tcW w:w="1134" w:type="dxa"/>
            <w:tcBorders>
              <w:bottom w:val="single" w:sz="4" w:space="0" w:color="auto"/>
            </w:tcBorders>
            <w:shd w:val="clear" w:color="auto" w:fill="FFFF00"/>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 xml:space="preserve">1 </w:t>
            </w:r>
            <w:r>
              <w:rPr>
                <w:rFonts w:eastAsia="Calibri"/>
                <w:i w:val="0"/>
                <w:sz w:val="22"/>
                <w:szCs w:val="22"/>
                <w:lang w:bidi="ar-SA"/>
              </w:rPr>
              <w:t>67</w:t>
            </w:r>
            <w:r w:rsidRPr="003814E9">
              <w:rPr>
                <w:rFonts w:eastAsia="Calibri"/>
                <w:i w:val="0"/>
                <w:sz w:val="22"/>
                <w:szCs w:val="22"/>
                <w:lang w:bidi="ar-SA"/>
              </w:rPr>
              <w:t>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71"/>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sz w:val="22"/>
                <w:szCs w:val="22"/>
                <w:lang w:bidi="ar-SA"/>
              </w:rPr>
              <w:t>700 000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700 000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78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67</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rsidTr="00147703">
        <w:trPr>
          <w:cantSplit/>
          <w:trHeight w:val="15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992" w:type="dxa"/>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rsidTr="00147703">
        <w:trPr>
          <w:cantSplit/>
          <w:trHeight w:val="127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147703" w:rsidRPr="00ED4EAE" w:rsidRDefault="00147703" w:rsidP="00147703">
            <w:pPr>
              <w:spacing w:line="240" w:lineRule="auto"/>
              <w:jc w:val="right"/>
              <w:rPr>
                <w:rFonts w:eastAsia="Calibri"/>
                <w:i w:val="0"/>
                <w:sz w:val="22"/>
                <w:szCs w:val="22"/>
                <w:highlight w:val="yellow"/>
                <w:lang w:bidi="ar-SA"/>
              </w:rPr>
            </w:pPr>
            <w:r w:rsidRPr="00D60AE7">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50 000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B20B23">
        <w:trPr>
          <w:trHeight w:val="454"/>
          <w:jc w:val="center"/>
        </w:trPr>
        <w:tc>
          <w:tcPr>
            <w:tcW w:w="4106" w:type="dxa"/>
            <w:gridSpan w:val="2"/>
            <w:shd w:val="clear" w:color="auto" w:fill="FFE599"/>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559"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2 540 000</w:t>
            </w:r>
          </w:p>
        </w:tc>
        <w:tc>
          <w:tcPr>
            <w:tcW w:w="1276"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FFFF00"/>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1134" w:type="dxa"/>
            <w:shd w:val="clear" w:color="auto" w:fill="FFFF00"/>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3 130 000</w:t>
            </w:r>
          </w:p>
        </w:tc>
        <w:tc>
          <w:tcPr>
            <w:tcW w:w="992"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r>
      <w:tr w:rsidR="00147703" w:rsidRPr="003814E9" w:rsidTr="00B20B23">
        <w:trPr>
          <w:trHeight w:val="340"/>
          <w:jc w:val="center"/>
        </w:trPr>
        <w:tc>
          <w:tcPr>
            <w:tcW w:w="4106" w:type="dxa"/>
            <w:gridSpan w:val="2"/>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559"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FFFF00"/>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shd w:val="clear" w:color="auto" w:fill="FFFF00"/>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5 567 500</w:t>
            </w:r>
          </w:p>
        </w:tc>
        <w:tc>
          <w:tcPr>
            <w:tcW w:w="992" w:type="dxa"/>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B20B23">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5 567 500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BB2BFB">
        <w:tblPrEx>
          <w:shd w:val="clear" w:color="auto" w:fill="FFFFFF"/>
        </w:tblPrEx>
        <w:trPr>
          <w:trHeight w:val="340"/>
          <w:jc w:val="center"/>
        </w:trPr>
        <w:tc>
          <w:tcPr>
            <w:tcW w:w="12044" w:type="dxa"/>
            <w:gridSpan w:val="1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686" w:type="dxa"/>
            <w:gridSpan w:val="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rsidTr="00B20B23">
        <w:tblPrEx>
          <w:shd w:val="clear" w:color="auto" w:fill="FFFFFF"/>
        </w:tblPrEx>
        <w:trPr>
          <w:trHeight w:val="340"/>
          <w:jc w:val="center"/>
        </w:trPr>
        <w:tc>
          <w:tcPr>
            <w:tcW w:w="10768" w:type="dxa"/>
            <w:gridSpan w:val="11"/>
            <w:shd w:val="clear" w:color="auto" w:fill="BFBFBF"/>
          </w:tcPr>
          <w:p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FFFF00"/>
          </w:tcPr>
          <w:p w:rsidR="00147703" w:rsidRPr="003814E9" w:rsidRDefault="00147703" w:rsidP="00147703">
            <w:pPr>
              <w:spacing w:line="240" w:lineRule="auto"/>
              <w:jc w:val="right"/>
              <w:rPr>
                <w:rFonts w:eastAsia="Calibri"/>
                <w:b/>
                <w:i w:val="0"/>
                <w:sz w:val="22"/>
                <w:szCs w:val="22"/>
                <w:lang w:bidi="ar-SA"/>
              </w:rPr>
            </w:pPr>
            <w:r>
              <w:rPr>
                <w:rFonts w:eastAsia="Calibri"/>
                <w:b/>
                <w:i w:val="0"/>
                <w:sz w:val="22"/>
                <w:szCs w:val="22"/>
                <w:lang w:bidi="ar-SA"/>
              </w:rPr>
              <w:t>2 97</w:t>
            </w:r>
            <w:r w:rsidRPr="003814E9">
              <w:rPr>
                <w:rFonts w:eastAsia="Calibri"/>
                <w:b/>
                <w:i w:val="0"/>
                <w:sz w:val="22"/>
                <w:szCs w:val="22"/>
                <w:lang w:bidi="ar-SA"/>
              </w:rPr>
              <w:t>0 000</w:t>
            </w:r>
          </w:p>
        </w:tc>
        <w:tc>
          <w:tcPr>
            <w:tcW w:w="3686" w:type="dxa"/>
            <w:gridSpan w:val="3"/>
            <w:shd w:val="clear" w:color="auto" w:fill="FFFF00"/>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5</w:t>
            </w:r>
            <w:r>
              <w:rPr>
                <w:rFonts w:eastAsia="Calibri"/>
                <w:b/>
                <w:i w:val="0"/>
                <w:sz w:val="22"/>
                <w:szCs w:val="22"/>
                <w:lang w:bidi="ar-SA"/>
              </w:rPr>
              <w:t>6,36</w:t>
            </w:r>
          </w:p>
        </w:tc>
      </w:tr>
    </w:tbl>
    <w:p w:rsidR="00004AEB" w:rsidRPr="003814E9" w:rsidRDefault="00004AEB">
      <w:pPr>
        <w:jc w:val="left"/>
        <w:rPr>
          <w:i w:val="0"/>
          <w:color w:val="000000" w:themeColor="text1"/>
        </w:rPr>
      </w:pP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7028E4">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Wsparcie finansowe (PLN)</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004AEB">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0A3E07">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shd w:val="clear" w:color="auto" w:fill="FFFF00"/>
            <w:vAlign w:val="center"/>
          </w:tcPr>
          <w:p w:rsidR="00004AEB" w:rsidRPr="00655EC3" w:rsidRDefault="00215B26" w:rsidP="00004AEB">
            <w:pPr>
              <w:spacing w:after="60" w:line="276" w:lineRule="auto"/>
              <w:jc w:val="center"/>
              <w:rPr>
                <w:rFonts w:eastAsia="Calibri"/>
                <w:b/>
                <w:i w:val="0"/>
                <w:sz w:val="22"/>
                <w:szCs w:val="22"/>
              </w:rPr>
            </w:pPr>
            <w:r w:rsidRPr="00655EC3">
              <w:rPr>
                <w:rFonts w:eastAsia="Calibri"/>
                <w:b/>
                <w:i w:val="0"/>
                <w:sz w:val="22"/>
                <w:szCs w:val="22"/>
              </w:rPr>
              <w:t>5 27</w:t>
            </w:r>
            <w:r w:rsidR="00004AEB" w:rsidRPr="00655EC3">
              <w:rPr>
                <w:rFonts w:eastAsia="Calibri"/>
                <w:b/>
                <w:i w:val="0"/>
                <w:sz w:val="22"/>
                <w:szCs w:val="22"/>
              </w:rPr>
              <w:t>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shd w:val="clear" w:color="auto" w:fill="FFFF00"/>
            <w:vAlign w:val="center"/>
          </w:tcPr>
          <w:p w:rsidR="00004AEB" w:rsidRPr="00655EC3" w:rsidRDefault="00215B26" w:rsidP="00004AEB">
            <w:pPr>
              <w:spacing w:after="60" w:line="276" w:lineRule="auto"/>
              <w:jc w:val="center"/>
              <w:rPr>
                <w:rFonts w:eastAsia="Calibri"/>
                <w:b/>
                <w:i w:val="0"/>
                <w:sz w:val="22"/>
                <w:szCs w:val="22"/>
              </w:rPr>
            </w:pPr>
            <w:r w:rsidRPr="00655EC3">
              <w:rPr>
                <w:rFonts w:eastAsia="Calibri"/>
                <w:b/>
                <w:i w:val="0"/>
                <w:sz w:val="22"/>
                <w:szCs w:val="22"/>
              </w:rPr>
              <w:t>5 270 000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655EC3" w:rsidRDefault="00547764" w:rsidP="00547764">
            <w:pPr>
              <w:spacing w:after="60" w:line="276" w:lineRule="auto"/>
              <w:jc w:val="center"/>
              <w:rPr>
                <w:rFonts w:eastAsia="Calibri"/>
                <w:b/>
                <w:i w:val="0"/>
                <w:sz w:val="22"/>
                <w:szCs w:val="22"/>
              </w:rPr>
            </w:pPr>
            <w:r w:rsidRPr="00655EC3">
              <w:rPr>
                <w:rFonts w:eastAsia="Calibri"/>
                <w:b/>
                <w:i w:val="0"/>
                <w:sz w:val="22"/>
                <w:szCs w:val="22"/>
              </w:rPr>
              <w:t>237 500</w:t>
            </w:r>
          </w:p>
        </w:tc>
        <w:tc>
          <w:tcPr>
            <w:tcW w:w="1082"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269" w:type="dxa"/>
            <w:vAlign w:val="center"/>
          </w:tcPr>
          <w:p w:rsidR="00547764" w:rsidRPr="00655EC3" w:rsidRDefault="00547764" w:rsidP="002E4FB3">
            <w:pPr>
              <w:spacing w:after="60" w:line="276" w:lineRule="auto"/>
              <w:jc w:val="center"/>
              <w:rPr>
                <w:rFonts w:eastAsia="Calibri"/>
                <w:b/>
                <w:i w:val="0"/>
                <w:sz w:val="22"/>
                <w:szCs w:val="22"/>
              </w:rPr>
            </w:pPr>
            <w:r w:rsidRPr="00655EC3">
              <w:rPr>
                <w:rFonts w:eastAsia="Calibri"/>
                <w:b/>
                <w:i w:val="0"/>
                <w:sz w:val="22"/>
                <w:szCs w:val="22"/>
              </w:rPr>
              <w:t>237 500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c>
          <w:tcPr>
            <w:tcW w:w="1082" w:type="dxa"/>
            <w:tcBorders>
              <w:tl2br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r>
      <w:tr w:rsidR="00004AEB" w:rsidRPr="003814E9" w:rsidTr="000A3E07">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shd w:val="clear" w:color="auto" w:fill="FFFF00"/>
            <w:vAlign w:val="center"/>
          </w:tcPr>
          <w:p w:rsidR="00004AEB" w:rsidRPr="00655EC3" w:rsidRDefault="00004AEB" w:rsidP="00A975F7">
            <w:pPr>
              <w:spacing w:after="60" w:line="276" w:lineRule="auto"/>
              <w:jc w:val="center"/>
              <w:rPr>
                <w:rFonts w:eastAsia="Calibri"/>
                <w:b/>
                <w:i w:val="0"/>
                <w:sz w:val="22"/>
                <w:szCs w:val="22"/>
              </w:rPr>
            </w:pPr>
            <w:r w:rsidRPr="00655EC3">
              <w:rPr>
                <w:rFonts w:eastAsia="Calibri"/>
                <w:b/>
                <w:i w:val="0"/>
                <w:sz w:val="22"/>
                <w:szCs w:val="22"/>
              </w:rPr>
              <w:t>6 </w:t>
            </w:r>
            <w:r w:rsidR="00215B26" w:rsidRPr="00655EC3">
              <w:rPr>
                <w:rFonts w:eastAsia="Calibri"/>
                <w:b/>
                <w:i w:val="0"/>
                <w:sz w:val="22"/>
                <w:szCs w:val="22"/>
              </w:rPr>
              <w:t>695</w:t>
            </w:r>
            <w:r w:rsidR="00547764" w:rsidRPr="00655EC3">
              <w:rPr>
                <w:rFonts w:eastAsia="Calibri"/>
                <w:b/>
                <w:i w:val="0"/>
                <w:sz w:val="22"/>
                <w:szCs w:val="22"/>
              </w:rPr>
              <w:t xml:space="preserve"> 0</w:t>
            </w:r>
            <w:r w:rsidRPr="00655EC3">
              <w:rPr>
                <w:rFonts w:eastAsia="Calibri"/>
                <w:b/>
                <w:i w:val="0"/>
                <w:sz w:val="22"/>
                <w:szCs w:val="22"/>
              </w:rPr>
              <w:t>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shd w:val="clear" w:color="auto" w:fill="FFFF00"/>
            <w:vAlign w:val="center"/>
          </w:tcPr>
          <w:p w:rsidR="00004AEB" w:rsidRPr="00655EC3" w:rsidRDefault="00004AEB" w:rsidP="00A975F7">
            <w:pPr>
              <w:spacing w:after="60" w:line="276" w:lineRule="auto"/>
              <w:jc w:val="center"/>
              <w:rPr>
                <w:rFonts w:eastAsia="Calibri"/>
                <w:b/>
                <w:i w:val="0"/>
                <w:sz w:val="22"/>
                <w:szCs w:val="22"/>
              </w:rPr>
            </w:pPr>
            <w:r w:rsidRPr="00655EC3">
              <w:rPr>
                <w:rFonts w:eastAsia="Calibri"/>
                <w:b/>
                <w:i w:val="0"/>
                <w:sz w:val="22"/>
                <w:szCs w:val="22"/>
              </w:rPr>
              <w:t>6 </w:t>
            </w:r>
            <w:r w:rsidR="00215B26" w:rsidRPr="00655EC3">
              <w:rPr>
                <w:rFonts w:eastAsia="Calibri"/>
                <w:b/>
                <w:i w:val="0"/>
                <w:sz w:val="22"/>
                <w:szCs w:val="22"/>
              </w:rPr>
              <w:t>69</w:t>
            </w:r>
            <w:r w:rsidR="00547764" w:rsidRPr="00655EC3">
              <w:rPr>
                <w:rFonts w:eastAsia="Calibri"/>
                <w:b/>
                <w:i w:val="0"/>
                <w:sz w:val="22"/>
                <w:szCs w:val="22"/>
              </w:rPr>
              <w:t>5 0</w:t>
            </w:r>
            <w:r w:rsidRPr="00655EC3">
              <w:rPr>
                <w:rFonts w:eastAsia="Calibri"/>
                <w:b/>
                <w:i w:val="0"/>
                <w:sz w:val="22"/>
                <w:szCs w:val="22"/>
              </w:rPr>
              <w:t>00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rsidTr="00004AEB">
        <w:tc>
          <w:tcPr>
            <w:tcW w:w="2263" w:type="dxa"/>
            <w:shd w:val="clear" w:color="auto" w:fill="D5DCE4"/>
            <w:vAlign w:val="center"/>
          </w:tcPr>
          <w:p w:rsidR="00004AEB" w:rsidRPr="003814E9" w:rsidRDefault="00004AEB" w:rsidP="002A637A">
            <w:pPr>
              <w:rPr>
                <w:rFonts w:eastAsia="Calibri"/>
                <w:i w:val="0"/>
                <w:sz w:val="22"/>
              </w:rPr>
            </w:pP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0A3E07">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shd w:val="clear" w:color="auto" w:fill="FFFF00"/>
            <w:vAlign w:val="center"/>
          </w:tcPr>
          <w:p w:rsidR="00004AEB" w:rsidRPr="00655EC3" w:rsidRDefault="00004AEB" w:rsidP="002A637A">
            <w:pPr>
              <w:jc w:val="center"/>
              <w:rPr>
                <w:rFonts w:eastAsia="Calibri"/>
                <w:b/>
                <w:i w:val="0"/>
                <w:sz w:val="22"/>
              </w:rPr>
            </w:pPr>
            <w:r w:rsidRPr="00655EC3">
              <w:rPr>
                <w:rFonts w:eastAsia="Calibri"/>
                <w:b/>
                <w:i w:val="0"/>
                <w:sz w:val="22"/>
              </w:rPr>
              <w:t>3</w:t>
            </w:r>
            <w:r w:rsidR="00215B26" w:rsidRPr="00655EC3">
              <w:rPr>
                <w:rFonts w:eastAsia="Calibri"/>
                <w:b/>
                <w:i w:val="0"/>
                <w:sz w:val="22"/>
              </w:rPr>
              <w:t> 353 301</w:t>
            </w:r>
          </w:p>
        </w:tc>
        <w:tc>
          <w:tcPr>
            <w:tcW w:w="1841" w:type="dxa"/>
            <w:shd w:val="clear" w:color="auto" w:fill="FFFF00"/>
            <w:vAlign w:val="center"/>
          </w:tcPr>
          <w:p w:rsidR="00004AEB" w:rsidRPr="00655EC3" w:rsidRDefault="00215B26" w:rsidP="002A637A">
            <w:pPr>
              <w:jc w:val="center"/>
              <w:rPr>
                <w:rFonts w:eastAsia="Calibri"/>
                <w:b/>
                <w:i w:val="0"/>
                <w:sz w:val="22"/>
              </w:rPr>
            </w:pPr>
            <w:r w:rsidRPr="00655EC3">
              <w:rPr>
                <w:rFonts w:eastAsia="Calibri"/>
                <w:b/>
                <w:i w:val="0"/>
                <w:sz w:val="22"/>
              </w:rPr>
              <w:t>1 916 699</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2" w:type="dxa"/>
            <w:shd w:val="clear" w:color="auto" w:fill="FFFF00"/>
            <w:vAlign w:val="center"/>
          </w:tcPr>
          <w:p w:rsidR="00004AEB" w:rsidRPr="00655EC3" w:rsidRDefault="00215B26" w:rsidP="00215B26">
            <w:pPr>
              <w:jc w:val="center"/>
              <w:rPr>
                <w:rFonts w:eastAsia="Calibri"/>
                <w:b/>
                <w:i w:val="0"/>
                <w:sz w:val="22"/>
              </w:rPr>
            </w:pPr>
            <w:bookmarkStart w:id="76" w:name="_GoBack"/>
            <w:r w:rsidRPr="00655EC3">
              <w:rPr>
                <w:rFonts w:eastAsia="Calibri"/>
                <w:b/>
                <w:i w:val="0"/>
                <w:sz w:val="22"/>
              </w:rPr>
              <w:t>5 270 000</w:t>
            </w:r>
            <w:bookmarkEnd w:id="76"/>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r>
      <w:tr w:rsidR="00004AEB" w:rsidRPr="003814E9" w:rsidTr="000A3E07">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shd w:val="clear" w:color="auto" w:fill="FFFF00"/>
            <w:vAlign w:val="center"/>
          </w:tcPr>
          <w:p w:rsidR="00004AEB" w:rsidRPr="00655EC3" w:rsidRDefault="00004AEB" w:rsidP="002A637A">
            <w:pPr>
              <w:jc w:val="center"/>
              <w:rPr>
                <w:rFonts w:eastAsia="Calibri"/>
                <w:b/>
                <w:i w:val="0"/>
                <w:sz w:val="22"/>
              </w:rPr>
            </w:pPr>
            <w:r w:rsidRPr="00655EC3">
              <w:rPr>
                <w:rFonts w:eastAsia="Calibri"/>
                <w:b/>
                <w:i w:val="0"/>
                <w:sz w:val="22"/>
              </w:rPr>
              <w:t>3</w:t>
            </w:r>
            <w:r w:rsidR="00215B26" w:rsidRPr="00655EC3">
              <w:rPr>
                <w:rFonts w:eastAsia="Calibri"/>
                <w:b/>
                <w:i w:val="0"/>
                <w:sz w:val="22"/>
              </w:rPr>
              <w:t> 353 301</w:t>
            </w:r>
          </w:p>
        </w:tc>
        <w:tc>
          <w:tcPr>
            <w:tcW w:w="1841" w:type="dxa"/>
            <w:shd w:val="clear" w:color="auto" w:fill="FFFF00"/>
            <w:vAlign w:val="center"/>
          </w:tcPr>
          <w:p w:rsidR="00004AEB" w:rsidRPr="00655EC3" w:rsidRDefault="00215B26" w:rsidP="002A637A">
            <w:pPr>
              <w:jc w:val="center"/>
              <w:rPr>
                <w:rFonts w:eastAsia="Calibri"/>
                <w:b/>
                <w:i w:val="0"/>
                <w:sz w:val="22"/>
              </w:rPr>
            </w:pPr>
            <w:r w:rsidRPr="00655EC3">
              <w:rPr>
                <w:rFonts w:eastAsia="Calibri"/>
                <w:b/>
                <w:i w:val="0"/>
                <w:sz w:val="22"/>
              </w:rPr>
              <w:t>1 916 699</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shd w:val="clear" w:color="auto" w:fill="FFFF00"/>
            <w:vAlign w:val="center"/>
          </w:tcPr>
          <w:p w:rsidR="00004AEB" w:rsidRPr="00655EC3" w:rsidRDefault="00215B26" w:rsidP="002A637A">
            <w:pPr>
              <w:jc w:val="center"/>
              <w:rPr>
                <w:rFonts w:eastAsia="Calibri"/>
                <w:b/>
                <w:i w:val="0"/>
                <w:sz w:val="22"/>
              </w:rPr>
            </w:pPr>
            <w:r w:rsidRPr="00655EC3">
              <w:rPr>
                <w:rFonts w:eastAsia="Calibri"/>
                <w:b/>
                <w:i w:val="0"/>
                <w:sz w:val="22"/>
              </w:rPr>
              <w:t>5 270 000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095EA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8"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8"/>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095EA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rsidTr="002E4FB3">
        <w:trPr>
          <w:trHeight w:val="126"/>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83"/>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wnio-skodawców</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 skodawców</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wnio-skodawców</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417"/>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defaworyzowanych określonych </w:t>
            </w:r>
            <w:r w:rsidRPr="00BA3824">
              <w:rPr>
                <w:rFonts w:ascii="Times New Roman" w:eastAsia="Calibri" w:hAnsi="Times New Roman"/>
                <w:i w:val="0"/>
              </w:rPr>
              <w:br/>
              <w:t>w LSR</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5F" w:rsidRDefault="0012135F" w:rsidP="00B75E72">
      <w:pPr>
        <w:spacing w:line="240" w:lineRule="auto"/>
      </w:pPr>
      <w:r>
        <w:separator/>
      </w:r>
    </w:p>
  </w:endnote>
  <w:endnote w:type="continuationSeparator" w:id="0">
    <w:p w:rsidR="0012135F" w:rsidRDefault="0012135F"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EndPr/>
    <w:sdtContent>
      <w:p w:rsidR="002A5B53" w:rsidRDefault="002A5B53">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0A3E07">
          <w:rPr>
            <w:noProof/>
            <w:sz w:val="18"/>
            <w:szCs w:val="18"/>
          </w:rPr>
          <w:t>73</w:t>
        </w:r>
        <w:r w:rsidRPr="004B2DF2">
          <w:rPr>
            <w:sz w:val="18"/>
            <w:szCs w:val="18"/>
          </w:rPr>
          <w:fldChar w:fldCharType="end"/>
        </w:r>
      </w:p>
    </w:sdtContent>
  </w:sdt>
  <w:p w:rsidR="002A5B53" w:rsidRDefault="002A5B53"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EndPr/>
    <w:sdtContent>
      <w:p w:rsidR="002A5B53" w:rsidRPr="00B15765" w:rsidRDefault="002A5B53">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0A3E07">
          <w:rPr>
            <w:noProof/>
            <w:sz w:val="18"/>
            <w:szCs w:val="18"/>
          </w:rPr>
          <w:t>71</w:t>
        </w:r>
        <w:r w:rsidRPr="00B15765">
          <w:rPr>
            <w:sz w:val="18"/>
            <w:szCs w:val="18"/>
          </w:rPr>
          <w:fldChar w:fldCharType="end"/>
        </w:r>
      </w:p>
    </w:sdtContent>
  </w:sdt>
  <w:p w:rsidR="002A5B53" w:rsidRDefault="002A5B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5F" w:rsidRDefault="0012135F" w:rsidP="00B75E72">
      <w:pPr>
        <w:spacing w:line="240" w:lineRule="auto"/>
      </w:pPr>
      <w:r>
        <w:separator/>
      </w:r>
    </w:p>
  </w:footnote>
  <w:footnote w:type="continuationSeparator" w:id="0">
    <w:p w:rsidR="0012135F" w:rsidRDefault="0012135F" w:rsidP="00B75E72">
      <w:pPr>
        <w:spacing w:line="240" w:lineRule="auto"/>
      </w:pPr>
      <w:r>
        <w:continuationSeparator/>
      </w:r>
    </w:p>
  </w:footnote>
  <w:footnote w:id="1">
    <w:p w:rsidR="002A5B53" w:rsidRPr="00AC22F0" w:rsidRDefault="002A5B53"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2A5B53" w:rsidRPr="00F671A3" w:rsidRDefault="002A5B53">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2A5B53" w:rsidRPr="00AC22F0" w:rsidRDefault="002A5B53">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2A5B53" w:rsidRPr="00AC22F0" w:rsidRDefault="002A5B53">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2A5B53" w:rsidRPr="00AC22F0" w:rsidRDefault="002A5B53"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2A5B53" w:rsidRPr="00AC22F0" w:rsidRDefault="002A5B53"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rsidR="002A5B53" w:rsidRPr="00AC22F0" w:rsidRDefault="002A5B53"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rsidR="002A5B53" w:rsidRPr="00AC22F0" w:rsidRDefault="002A5B53"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rsidR="002A5B53" w:rsidRPr="00AC22F0" w:rsidRDefault="002A5B53"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rsidR="002A5B53" w:rsidRPr="00AC22F0" w:rsidRDefault="002A5B53"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rsidR="002A5B53" w:rsidRPr="00AC22F0" w:rsidRDefault="002A5B53"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2A5B53" w:rsidRPr="00AC22F0" w:rsidRDefault="002A5B53"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2A5B53" w:rsidRPr="00AC22F0" w:rsidRDefault="002A5B53" w:rsidP="009E68F1">
      <w:pPr>
        <w:pStyle w:val="Tekstprzypisudolnego"/>
        <w:rPr>
          <w:sz w:val="20"/>
        </w:rPr>
      </w:pPr>
    </w:p>
  </w:footnote>
  <w:footnote w:id="13">
    <w:p w:rsidR="002A5B53" w:rsidRPr="00AC22F0" w:rsidRDefault="002A5B53"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2A5B53" w:rsidRPr="00AC22F0" w:rsidRDefault="002A5B53"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rsidR="002A5B53" w:rsidRPr="00AC22F0" w:rsidRDefault="002A5B53"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2A5B53" w:rsidRDefault="002A5B53" w:rsidP="00DD7144">
      <w:pPr>
        <w:pStyle w:val="Tekstprzypisudolnego"/>
      </w:pPr>
      <w:r>
        <w:rPr>
          <w:rStyle w:val="Odwoanieprzypisudolnego"/>
        </w:rPr>
        <w:footnoteRef/>
      </w:r>
      <w:r w:rsidRPr="00CA4CDF">
        <w:rPr>
          <w:sz w:val="20"/>
        </w:rPr>
        <w:t>Zapis założeń dokumentów przytoczono w niezmienionej formie.</w:t>
      </w:r>
    </w:p>
  </w:footnote>
  <w:footnote w:id="17">
    <w:p w:rsidR="002A5B53" w:rsidRPr="00AC22F0" w:rsidRDefault="002A5B53"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2A5B53" w:rsidRPr="00AC22F0" w:rsidRDefault="002A5B53"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Pr="00C869C3" w:rsidRDefault="002A5B53"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Pr="00CF56C9" w:rsidRDefault="002A5B53" w:rsidP="00DD103A">
    <w:pPr>
      <w:pStyle w:val="Nagwek"/>
      <w:spacing w:after="200" w:line="276" w:lineRule="auto"/>
      <w:jc w:val="center"/>
      <w:rPr>
        <w:i w:val="0"/>
      </w:rPr>
    </w:pPr>
    <w:r>
      <w:rPr>
        <w:noProof/>
        <w:lang w:eastAsia="pl-PL" w:bidi="ar-SA"/>
      </w:rPr>
      <w:drawing>
        <wp:inline distT="0" distB="0" distL="0" distR="0" wp14:anchorId="6BCBD5A1" wp14:editId="05CF76FB">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3142778" wp14:editId="373AE77C">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69CF3F10" wp14:editId="4EB33070">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4B561A8B" wp14:editId="414528E1">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2A5B53" w:rsidRPr="00362108" w:rsidRDefault="002A5B53" w:rsidP="00146F76">
    <w:pPr>
      <w:pStyle w:val="Nagwek"/>
      <w:jc w:val="right"/>
      <w:rPr>
        <w:sz w:val="16"/>
        <w:szCs w:val="16"/>
      </w:rPr>
    </w:pPr>
    <w:r>
      <w:rPr>
        <w:sz w:val="16"/>
        <w:szCs w:val="16"/>
      </w:rPr>
      <w:t>Załącznik do Uchwały Zarządu nr 5/2019 z dn.16.05.2019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3E07"/>
    <w:rsid w:val="000A6F72"/>
    <w:rsid w:val="000B088F"/>
    <w:rsid w:val="000B20DC"/>
    <w:rsid w:val="000B432F"/>
    <w:rsid w:val="000B58F0"/>
    <w:rsid w:val="000B7441"/>
    <w:rsid w:val="000B7E72"/>
    <w:rsid w:val="000C01E8"/>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41F9"/>
    <w:rsid w:val="00104CC1"/>
    <w:rsid w:val="00110AD2"/>
    <w:rsid w:val="001114C1"/>
    <w:rsid w:val="00112214"/>
    <w:rsid w:val="00112453"/>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459A"/>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806"/>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3861"/>
    <w:rsid w:val="001F3B1F"/>
    <w:rsid w:val="001F3BC6"/>
    <w:rsid w:val="001F5B59"/>
    <w:rsid w:val="001F64BE"/>
    <w:rsid w:val="001F7638"/>
    <w:rsid w:val="001F7796"/>
    <w:rsid w:val="001F7F9D"/>
    <w:rsid w:val="002009C5"/>
    <w:rsid w:val="00201283"/>
    <w:rsid w:val="00202FB6"/>
    <w:rsid w:val="00203189"/>
    <w:rsid w:val="002071DB"/>
    <w:rsid w:val="002101CB"/>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20B1"/>
    <w:rsid w:val="00233B69"/>
    <w:rsid w:val="00234383"/>
    <w:rsid w:val="002360B5"/>
    <w:rsid w:val="00236266"/>
    <w:rsid w:val="0024066F"/>
    <w:rsid w:val="00240A71"/>
    <w:rsid w:val="00241CBE"/>
    <w:rsid w:val="002426B5"/>
    <w:rsid w:val="0024277E"/>
    <w:rsid w:val="00243935"/>
    <w:rsid w:val="00243B1F"/>
    <w:rsid w:val="00245B56"/>
    <w:rsid w:val="0024619C"/>
    <w:rsid w:val="002473BF"/>
    <w:rsid w:val="002501E9"/>
    <w:rsid w:val="0025182B"/>
    <w:rsid w:val="00252012"/>
    <w:rsid w:val="00253BB2"/>
    <w:rsid w:val="00253D59"/>
    <w:rsid w:val="00254745"/>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E91"/>
    <w:rsid w:val="00284712"/>
    <w:rsid w:val="00284987"/>
    <w:rsid w:val="00285184"/>
    <w:rsid w:val="002859E1"/>
    <w:rsid w:val="00285EA1"/>
    <w:rsid w:val="00292ACF"/>
    <w:rsid w:val="00295949"/>
    <w:rsid w:val="00296CCD"/>
    <w:rsid w:val="00297F8F"/>
    <w:rsid w:val="00297FA8"/>
    <w:rsid w:val="002A04E5"/>
    <w:rsid w:val="002A0812"/>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7E05"/>
    <w:rsid w:val="002C0930"/>
    <w:rsid w:val="002C2010"/>
    <w:rsid w:val="002C26AF"/>
    <w:rsid w:val="002C37C5"/>
    <w:rsid w:val="002C4807"/>
    <w:rsid w:val="002C59BC"/>
    <w:rsid w:val="002C7932"/>
    <w:rsid w:val="002C7D7D"/>
    <w:rsid w:val="002D3BBA"/>
    <w:rsid w:val="002D3EFE"/>
    <w:rsid w:val="002D3FA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F0192"/>
    <w:rsid w:val="002F02E6"/>
    <w:rsid w:val="002F035F"/>
    <w:rsid w:val="002F038D"/>
    <w:rsid w:val="002F0642"/>
    <w:rsid w:val="002F074C"/>
    <w:rsid w:val="002F0FDC"/>
    <w:rsid w:val="002F5123"/>
    <w:rsid w:val="002F52A7"/>
    <w:rsid w:val="002F6011"/>
    <w:rsid w:val="002F61DB"/>
    <w:rsid w:val="002F6454"/>
    <w:rsid w:val="0030097E"/>
    <w:rsid w:val="00304500"/>
    <w:rsid w:val="0030490D"/>
    <w:rsid w:val="00305158"/>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5F2F"/>
    <w:rsid w:val="00397E6F"/>
    <w:rsid w:val="003A08AB"/>
    <w:rsid w:val="003A0EB5"/>
    <w:rsid w:val="003A1E74"/>
    <w:rsid w:val="003A30A3"/>
    <w:rsid w:val="003A384D"/>
    <w:rsid w:val="003A5AF6"/>
    <w:rsid w:val="003A67BD"/>
    <w:rsid w:val="003A7757"/>
    <w:rsid w:val="003B2336"/>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0E90"/>
    <w:rsid w:val="004F496E"/>
    <w:rsid w:val="004F5392"/>
    <w:rsid w:val="004F6BA6"/>
    <w:rsid w:val="004F70BB"/>
    <w:rsid w:val="0050066D"/>
    <w:rsid w:val="00500C18"/>
    <w:rsid w:val="00500C87"/>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106C"/>
    <w:rsid w:val="00541138"/>
    <w:rsid w:val="00541C76"/>
    <w:rsid w:val="0054263C"/>
    <w:rsid w:val="005427BF"/>
    <w:rsid w:val="00542D9F"/>
    <w:rsid w:val="005435FB"/>
    <w:rsid w:val="00543F95"/>
    <w:rsid w:val="0054426D"/>
    <w:rsid w:val="00544A46"/>
    <w:rsid w:val="00545925"/>
    <w:rsid w:val="00547764"/>
    <w:rsid w:val="00552787"/>
    <w:rsid w:val="00554994"/>
    <w:rsid w:val="005567A6"/>
    <w:rsid w:val="00560AB9"/>
    <w:rsid w:val="00560E46"/>
    <w:rsid w:val="00561A31"/>
    <w:rsid w:val="00562597"/>
    <w:rsid w:val="005631D2"/>
    <w:rsid w:val="00563A2B"/>
    <w:rsid w:val="00564A0C"/>
    <w:rsid w:val="00566B66"/>
    <w:rsid w:val="005678FC"/>
    <w:rsid w:val="00567AC3"/>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E2C"/>
    <w:rsid w:val="00625ECD"/>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651"/>
    <w:rsid w:val="0067770F"/>
    <w:rsid w:val="00677AFC"/>
    <w:rsid w:val="00680EDD"/>
    <w:rsid w:val="006816EC"/>
    <w:rsid w:val="00681F91"/>
    <w:rsid w:val="0068354B"/>
    <w:rsid w:val="00684458"/>
    <w:rsid w:val="00687473"/>
    <w:rsid w:val="00687D21"/>
    <w:rsid w:val="0069177B"/>
    <w:rsid w:val="0069328C"/>
    <w:rsid w:val="006949C8"/>
    <w:rsid w:val="006962BC"/>
    <w:rsid w:val="006A0F40"/>
    <w:rsid w:val="006A3A15"/>
    <w:rsid w:val="006A56AA"/>
    <w:rsid w:val="006A728C"/>
    <w:rsid w:val="006A737D"/>
    <w:rsid w:val="006A76F3"/>
    <w:rsid w:val="006B13D5"/>
    <w:rsid w:val="006B170A"/>
    <w:rsid w:val="006B2003"/>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2504"/>
    <w:rsid w:val="00772C6D"/>
    <w:rsid w:val="00772C98"/>
    <w:rsid w:val="00772DFE"/>
    <w:rsid w:val="00773B8A"/>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913"/>
    <w:rsid w:val="007C4D91"/>
    <w:rsid w:val="007C640E"/>
    <w:rsid w:val="007C68AA"/>
    <w:rsid w:val="007C756F"/>
    <w:rsid w:val="007D06C5"/>
    <w:rsid w:val="007D072D"/>
    <w:rsid w:val="007D2306"/>
    <w:rsid w:val="007D26D9"/>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9D"/>
    <w:rsid w:val="007F062A"/>
    <w:rsid w:val="007F0814"/>
    <w:rsid w:val="007F1391"/>
    <w:rsid w:val="007F3A77"/>
    <w:rsid w:val="007F4A56"/>
    <w:rsid w:val="007F4B4A"/>
    <w:rsid w:val="007F5619"/>
    <w:rsid w:val="007F73E4"/>
    <w:rsid w:val="007F7544"/>
    <w:rsid w:val="0080327D"/>
    <w:rsid w:val="00805FA5"/>
    <w:rsid w:val="0080710D"/>
    <w:rsid w:val="0081082B"/>
    <w:rsid w:val="008112DE"/>
    <w:rsid w:val="00811832"/>
    <w:rsid w:val="008200D9"/>
    <w:rsid w:val="008201A1"/>
    <w:rsid w:val="00820354"/>
    <w:rsid w:val="008210D1"/>
    <w:rsid w:val="008213F6"/>
    <w:rsid w:val="00821A2D"/>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F68"/>
    <w:rsid w:val="0085276C"/>
    <w:rsid w:val="008529D5"/>
    <w:rsid w:val="00852FB7"/>
    <w:rsid w:val="00854CF7"/>
    <w:rsid w:val="00855118"/>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CD3"/>
    <w:rsid w:val="008F7483"/>
    <w:rsid w:val="008F7841"/>
    <w:rsid w:val="00900248"/>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6CC"/>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5027"/>
    <w:rsid w:val="009B649B"/>
    <w:rsid w:val="009C0DC0"/>
    <w:rsid w:val="009C13EC"/>
    <w:rsid w:val="009C2FBA"/>
    <w:rsid w:val="009C38D2"/>
    <w:rsid w:val="009C3D5E"/>
    <w:rsid w:val="009C3DD0"/>
    <w:rsid w:val="009C52C5"/>
    <w:rsid w:val="009C660C"/>
    <w:rsid w:val="009C6984"/>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40D55"/>
    <w:rsid w:val="00A42B3E"/>
    <w:rsid w:val="00A4324C"/>
    <w:rsid w:val="00A4394F"/>
    <w:rsid w:val="00A44355"/>
    <w:rsid w:val="00A45DBC"/>
    <w:rsid w:val="00A4617B"/>
    <w:rsid w:val="00A47795"/>
    <w:rsid w:val="00A512E3"/>
    <w:rsid w:val="00A51F4E"/>
    <w:rsid w:val="00A53215"/>
    <w:rsid w:val="00A54897"/>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605A"/>
    <w:rsid w:val="00A763FB"/>
    <w:rsid w:val="00A777C3"/>
    <w:rsid w:val="00A77DA5"/>
    <w:rsid w:val="00A80482"/>
    <w:rsid w:val="00A8143F"/>
    <w:rsid w:val="00A82886"/>
    <w:rsid w:val="00A82B53"/>
    <w:rsid w:val="00A8742F"/>
    <w:rsid w:val="00A87E5F"/>
    <w:rsid w:val="00A90AE1"/>
    <w:rsid w:val="00A93D80"/>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A69"/>
    <w:rsid w:val="00AB0E47"/>
    <w:rsid w:val="00AB103E"/>
    <w:rsid w:val="00AB16B1"/>
    <w:rsid w:val="00AB20FD"/>
    <w:rsid w:val="00AB269F"/>
    <w:rsid w:val="00AB51AA"/>
    <w:rsid w:val="00AB5D34"/>
    <w:rsid w:val="00AB5D58"/>
    <w:rsid w:val="00AB7254"/>
    <w:rsid w:val="00AB75DD"/>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B23"/>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C0A"/>
    <w:rsid w:val="00B42DCB"/>
    <w:rsid w:val="00B42FF7"/>
    <w:rsid w:val="00B44169"/>
    <w:rsid w:val="00B45C33"/>
    <w:rsid w:val="00B4611B"/>
    <w:rsid w:val="00B4624E"/>
    <w:rsid w:val="00B4633D"/>
    <w:rsid w:val="00B46BEC"/>
    <w:rsid w:val="00B47D57"/>
    <w:rsid w:val="00B5072E"/>
    <w:rsid w:val="00B50748"/>
    <w:rsid w:val="00B50FA7"/>
    <w:rsid w:val="00B531FA"/>
    <w:rsid w:val="00B53E61"/>
    <w:rsid w:val="00B56B90"/>
    <w:rsid w:val="00B61294"/>
    <w:rsid w:val="00B62115"/>
    <w:rsid w:val="00B63834"/>
    <w:rsid w:val="00B63B31"/>
    <w:rsid w:val="00B64614"/>
    <w:rsid w:val="00B66C82"/>
    <w:rsid w:val="00B6758B"/>
    <w:rsid w:val="00B70FDB"/>
    <w:rsid w:val="00B71339"/>
    <w:rsid w:val="00B71384"/>
    <w:rsid w:val="00B7174A"/>
    <w:rsid w:val="00B72519"/>
    <w:rsid w:val="00B74744"/>
    <w:rsid w:val="00B747B6"/>
    <w:rsid w:val="00B7546C"/>
    <w:rsid w:val="00B75E72"/>
    <w:rsid w:val="00B7667A"/>
    <w:rsid w:val="00B77D88"/>
    <w:rsid w:val="00B85018"/>
    <w:rsid w:val="00B8566E"/>
    <w:rsid w:val="00B85EBC"/>
    <w:rsid w:val="00B87C4E"/>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497E"/>
    <w:rsid w:val="00C653ED"/>
    <w:rsid w:val="00C654FF"/>
    <w:rsid w:val="00C65748"/>
    <w:rsid w:val="00C66994"/>
    <w:rsid w:val="00C6775A"/>
    <w:rsid w:val="00C702F7"/>
    <w:rsid w:val="00C70369"/>
    <w:rsid w:val="00C70A92"/>
    <w:rsid w:val="00C70CA7"/>
    <w:rsid w:val="00C70CEB"/>
    <w:rsid w:val="00C7222C"/>
    <w:rsid w:val="00C73C2A"/>
    <w:rsid w:val="00C75A0B"/>
    <w:rsid w:val="00C77171"/>
    <w:rsid w:val="00C8020D"/>
    <w:rsid w:val="00C806FF"/>
    <w:rsid w:val="00C80FCC"/>
    <w:rsid w:val="00C84A6A"/>
    <w:rsid w:val="00C84B66"/>
    <w:rsid w:val="00C84FBB"/>
    <w:rsid w:val="00C851E6"/>
    <w:rsid w:val="00C86612"/>
    <w:rsid w:val="00C869C3"/>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79"/>
    <w:rsid w:val="00CE2593"/>
    <w:rsid w:val="00CE355A"/>
    <w:rsid w:val="00CE46D5"/>
    <w:rsid w:val="00CE472A"/>
    <w:rsid w:val="00CE4AE2"/>
    <w:rsid w:val="00CE4E23"/>
    <w:rsid w:val="00CE550D"/>
    <w:rsid w:val="00CE6960"/>
    <w:rsid w:val="00CE6E75"/>
    <w:rsid w:val="00CE7D74"/>
    <w:rsid w:val="00CF11EE"/>
    <w:rsid w:val="00CF1A00"/>
    <w:rsid w:val="00CF3ADB"/>
    <w:rsid w:val="00CF3C13"/>
    <w:rsid w:val="00CF4950"/>
    <w:rsid w:val="00CF5134"/>
    <w:rsid w:val="00CF5E30"/>
    <w:rsid w:val="00D0088E"/>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82852"/>
    <w:rsid w:val="00D8355D"/>
    <w:rsid w:val="00D84DE9"/>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7144"/>
    <w:rsid w:val="00DD73EF"/>
    <w:rsid w:val="00DE00F0"/>
    <w:rsid w:val="00DE0D65"/>
    <w:rsid w:val="00DE33DB"/>
    <w:rsid w:val="00DE423D"/>
    <w:rsid w:val="00DE5C87"/>
    <w:rsid w:val="00DE60BD"/>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E1"/>
    <w:rsid w:val="00E15A18"/>
    <w:rsid w:val="00E15F11"/>
    <w:rsid w:val="00E17EEE"/>
    <w:rsid w:val="00E2108D"/>
    <w:rsid w:val="00E227A9"/>
    <w:rsid w:val="00E22901"/>
    <w:rsid w:val="00E22963"/>
    <w:rsid w:val="00E24BB7"/>
    <w:rsid w:val="00E24D49"/>
    <w:rsid w:val="00E26C3C"/>
    <w:rsid w:val="00E3057B"/>
    <w:rsid w:val="00E3067E"/>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3146"/>
    <w:rsid w:val="00E63A9C"/>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7A0F"/>
    <w:rsid w:val="00EF1D15"/>
    <w:rsid w:val="00EF1DF8"/>
    <w:rsid w:val="00EF3315"/>
    <w:rsid w:val="00EF450A"/>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507EE"/>
    <w:rsid w:val="00F512DB"/>
    <w:rsid w:val="00F524EE"/>
    <w:rsid w:val="00F53730"/>
    <w:rsid w:val="00F5440F"/>
    <w:rsid w:val="00F60DCA"/>
    <w:rsid w:val="00F61334"/>
    <w:rsid w:val="00F61B52"/>
    <w:rsid w:val="00F624DF"/>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B2744E"/>
    <w:pPr>
      <w:spacing w:after="100" w:afterAutospacing="1" w:line="269" w:lineRule="auto"/>
      <w:contextualSpacing/>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44E"/>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112182016"/>
        <c:axId val="112184704"/>
      </c:barChart>
      <c:catAx>
        <c:axId val="11218201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112184704"/>
        <c:crosses val="autoZero"/>
        <c:auto val="1"/>
        <c:lblAlgn val="ctr"/>
        <c:lblOffset val="100"/>
        <c:noMultiLvlLbl val="0"/>
      </c:catAx>
      <c:valAx>
        <c:axId val="112184704"/>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11218201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114777088"/>
        <c:axId val="118624640"/>
      </c:barChart>
      <c:catAx>
        <c:axId val="114777088"/>
        <c:scaling>
          <c:orientation val="minMax"/>
        </c:scaling>
        <c:delete val="0"/>
        <c:axPos val="b"/>
        <c:numFmt formatCode="General" sourceLinked="0"/>
        <c:majorTickMark val="none"/>
        <c:minorTickMark val="none"/>
        <c:tickLblPos val="nextTo"/>
        <c:spPr>
          <a:ln>
            <a:solidFill>
              <a:schemeClr val="bg1">
                <a:lumMod val="85000"/>
              </a:schemeClr>
            </a:solidFill>
          </a:ln>
        </c:spPr>
        <c:crossAx val="118624640"/>
        <c:crosses val="autoZero"/>
        <c:auto val="1"/>
        <c:lblAlgn val="ctr"/>
        <c:lblOffset val="100"/>
        <c:noMultiLvlLbl val="0"/>
      </c:catAx>
      <c:valAx>
        <c:axId val="118624640"/>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114777088"/>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112516480"/>
        <c:axId val="112882816"/>
      </c:barChart>
      <c:catAx>
        <c:axId val="112516480"/>
        <c:scaling>
          <c:orientation val="minMax"/>
        </c:scaling>
        <c:delete val="0"/>
        <c:axPos val="b"/>
        <c:numFmt formatCode="General" sourceLinked="0"/>
        <c:majorTickMark val="out"/>
        <c:minorTickMark val="none"/>
        <c:tickLblPos val="nextTo"/>
        <c:crossAx val="112882816"/>
        <c:crosses val="autoZero"/>
        <c:auto val="1"/>
        <c:lblAlgn val="ctr"/>
        <c:lblOffset val="100"/>
        <c:noMultiLvlLbl val="0"/>
      </c:catAx>
      <c:valAx>
        <c:axId val="112882816"/>
        <c:scaling>
          <c:orientation val="minMax"/>
        </c:scaling>
        <c:delete val="1"/>
        <c:axPos val="l"/>
        <c:majorGridlines/>
        <c:numFmt formatCode="General" sourceLinked="1"/>
        <c:majorTickMark val="out"/>
        <c:minorTickMark val="none"/>
        <c:tickLblPos val="none"/>
        <c:crossAx val="112516480"/>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3938B-2339-4B1A-B49D-1902F596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74</Pages>
  <Words>26254</Words>
  <Characters>157526</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LGD NCiP</cp:lastModifiedBy>
  <cp:revision>6</cp:revision>
  <cp:lastPrinted>2019-05-30T10:56:00Z</cp:lastPrinted>
  <dcterms:created xsi:type="dcterms:W3CDTF">2020-01-12T10:23:00Z</dcterms:created>
  <dcterms:modified xsi:type="dcterms:W3CDTF">2020-01-12T11:14:00Z</dcterms:modified>
</cp:coreProperties>
</file>